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B5D" w:rsidRPr="008A5B5D" w:rsidRDefault="008A5B5D" w:rsidP="008A5B5D">
      <w:pPr>
        <w:autoSpaceDE w:val="0"/>
        <w:autoSpaceDN w:val="0"/>
        <w:adjustRightInd w:val="0"/>
        <w:rPr>
          <w:rFonts w:asciiTheme="minorHAnsi" w:eastAsiaTheme="minorHAnsi" w:hAnsiTheme="minorHAnsi"/>
          <w:b/>
          <w:color w:val="000000"/>
          <w:szCs w:val="24"/>
          <w:lang w:eastAsia="en-US"/>
        </w:rPr>
      </w:pPr>
      <w:bookmarkStart w:id="0" w:name="OLE_LINK3"/>
      <w:bookmarkStart w:id="1" w:name="OLE_LINK4"/>
      <w:r w:rsidRPr="008A5B5D">
        <w:rPr>
          <w:rFonts w:asciiTheme="minorHAnsi" w:eastAsiaTheme="minorHAnsi" w:hAnsiTheme="minorHAnsi"/>
          <w:b/>
          <w:color w:val="000000"/>
          <w:szCs w:val="24"/>
          <w:lang w:eastAsia="en-US"/>
        </w:rPr>
        <w:t>Příloha č. 1</w:t>
      </w:r>
    </w:p>
    <w:p w:rsidR="008A5B5D" w:rsidRDefault="008A5B5D" w:rsidP="008A5B5D">
      <w:pPr>
        <w:autoSpaceDE w:val="0"/>
        <w:autoSpaceDN w:val="0"/>
        <w:adjustRightInd w:val="0"/>
        <w:rPr>
          <w:rFonts w:asciiTheme="minorHAnsi" w:eastAsiaTheme="minorHAnsi" w:hAnsiTheme="minorHAnsi"/>
          <w:b/>
          <w:color w:val="000000"/>
          <w:szCs w:val="24"/>
          <w:u w:val="single"/>
          <w:lang w:eastAsia="en-US"/>
        </w:rPr>
      </w:pPr>
    </w:p>
    <w:p w:rsidR="008A5B5D" w:rsidRPr="008A5B5D" w:rsidRDefault="008A5B5D" w:rsidP="008A5B5D">
      <w:pPr>
        <w:autoSpaceDE w:val="0"/>
        <w:autoSpaceDN w:val="0"/>
        <w:adjustRightInd w:val="0"/>
        <w:rPr>
          <w:rFonts w:asciiTheme="minorHAnsi" w:eastAsiaTheme="minorHAnsi" w:hAnsiTheme="minorHAnsi"/>
          <w:b/>
          <w:color w:val="000000"/>
          <w:szCs w:val="24"/>
          <w:u w:val="single"/>
          <w:lang w:eastAsia="en-US"/>
        </w:rPr>
      </w:pPr>
    </w:p>
    <w:p w:rsidR="008A5B5D" w:rsidRPr="007746D2" w:rsidRDefault="008A5B5D" w:rsidP="008A5B5D">
      <w:pPr>
        <w:autoSpaceDE w:val="0"/>
        <w:autoSpaceDN w:val="0"/>
        <w:adjustRightInd w:val="0"/>
        <w:rPr>
          <w:rFonts w:asciiTheme="minorHAnsi" w:eastAsiaTheme="minorHAnsi" w:hAnsiTheme="minorHAnsi" w:cs="Arial"/>
          <w:b/>
          <w:color w:val="000000"/>
          <w:sz w:val="28"/>
          <w:szCs w:val="28"/>
          <w:u w:val="single"/>
          <w:lang w:eastAsia="en-US"/>
        </w:rPr>
      </w:pPr>
      <w:r w:rsidRPr="007746D2">
        <w:rPr>
          <w:rFonts w:asciiTheme="minorHAnsi" w:eastAsiaTheme="minorHAnsi" w:hAnsiTheme="minorHAnsi" w:cs="Arial"/>
          <w:b/>
          <w:color w:val="000000"/>
          <w:sz w:val="28"/>
          <w:szCs w:val="28"/>
          <w:u w:val="single"/>
          <w:lang w:eastAsia="en-US"/>
        </w:rPr>
        <w:t>Specifikace předmětu plnění:</w:t>
      </w:r>
    </w:p>
    <w:p w:rsidR="008A5B5D" w:rsidRPr="005607C0" w:rsidRDefault="008A5B5D" w:rsidP="008A5B5D">
      <w:pPr>
        <w:autoSpaceDE w:val="0"/>
        <w:autoSpaceDN w:val="0"/>
        <w:adjustRightInd w:val="0"/>
        <w:rPr>
          <w:rFonts w:asciiTheme="minorHAnsi" w:eastAsiaTheme="minorHAnsi" w:hAnsiTheme="minorHAnsi" w:cs="TimesNewRomanPS-BoldMT"/>
          <w:b/>
          <w:bCs/>
          <w:color w:val="000000"/>
          <w:szCs w:val="24"/>
          <w:lang w:eastAsia="en-US"/>
        </w:rPr>
      </w:pPr>
    </w:p>
    <w:p w:rsidR="008A5B5D" w:rsidRDefault="008A5B5D" w:rsidP="008A5B5D">
      <w:pPr>
        <w:autoSpaceDE w:val="0"/>
        <w:autoSpaceDN w:val="0"/>
        <w:adjustRightInd w:val="0"/>
        <w:rPr>
          <w:rFonts w:asciiTheme="minorHAnsi" w:eastAsiaTheme="minorHAnsi" w:hAnsiTheme="minorHAnsi" w:cs="TimesNewRomanPS-BoldMT"/>
          <w:b/>
          <w:bCs/>
          <w:color w:val="000000"/>
          <w:szCs w:val="24"/>
          <w:lang w:eastAsia="en-US"/>
        </w:rPr>
      </w:pPr>
    </w:p>
    <w:p w:rsidR="00B52611" w:rsidRPr="00F77D5E" w:rsidRDefault="008A5B5D" w:rsidP="002A584A">
      <w:pPr>
        <w:rPr>
          <w:rFonts w:asciiTheme="minorHAnsi" w:hAnsiTheme="minorHAnsi" w:cstheme="minorHAnsi"/>
          <w:b/>
          <w:szCs w:val="24"/>
        </w:rPr>
      </w:pPr>
      <w:r w:rsidRPr="00F77D5E">
        <w:rPr>
          <w:rFonts w:asciiTheme="minorHAnsi" w:eastAsiaTheme="minorHAnsi" w:hAnsiTheme="minorHAnsi" w:cs="TimesNewRomanPS-BoldMT"/>
          <w:b/>
          <w:bCs/>
          <w:color w:val="000000"/>
          <w:szCs w:val="24"/>
          <w:lang w:eastAsia="en-US"/>
        </w:rPr>
        <w:t>Pořízení</w:t>
      </w:r>
      <w:r w:rsidR="008D0B7B" w:rsidRPr="00F77D5E">
        <w:rPr>
          <w:rFonts w:asciiTheme="minorHAnsi" w:eastAsiaTheme="minorHAnsi" w:hAnsiTheme="minorHAnsi" w:cs="TimesNewRomanPS-BoldMT"/>
          <w:b/>
          <w:bCs/>
          <w:color w:val="000000"/>
          <w:szCs w:val="24"/>
          <w:lang w:eastAsia="en-US"/>
        </w:rPr>
        <w:t xml:space="preserve"> </w:t>
      </w:r>
      <w:r w:rsidR="00F77D5E" w:rsidRPr="00F77D5E">
        <w:rPr>
          <w:rFonts w:asciiTheme="minorHAnsi" w:eastAsiaTheme="minorHAnsi" w:hAnsiTheme="minorHAnsi" w:cs="TimesNewRomanPS-BoldMT"/>
          <w:b/>
          <w:bCs/>
          <w:color w:val="000000"/>
          <w:szCs w:val="24"/>
          <w:lang w:eastAsia="en-US"/>
        </w:rPr>
        <w:t>počítačových sestav</w:t>
      </w:r>
      <w:r w:rsidR="00A96843" w:rsidRPr="00F77D5E">
        <w:rPr>
          <w:rFonts w:asciiTheme="minorHAnsi" w:eastAsiaTheme="minorHAnsi" w:hAnsiTheme="minorHAnsi" w:cs="TimesNewRomanPS-BoldMT"/>
          <w:b/>
          <w:bCs/>
          <w:color w:val="000000"/>
          <w:szCs w:val="24"/>
          <w:lang w:eastAsia="en-US"/>
        </w:rPr>
        <w:t xml:space="preserve"> </w:t>
      </w:r>
      <w:r w:rsidR="00237D40" w:rsidRPr="00F77D5E">
        <w:rPr>
          <w:rFonts w:asciiTheme="minorHAnsi" w:eastAsiaTheme="minorHAnsi" w:hAnsiTheme="minorHAnsi" w:cs="TimesNewRomanPS-BoldMT"/>
          <w:b/>
          <w:bCs/>
          <w:color w:val="000000"/>
          <w:szCs w:val="24"/>
          <w:lang w:eastAsia="en-US"/>
        </w:rPr>
        <w:t xml:space="preserve">- </w:t>
      </w:r>
      <w:r w:rsidR="00B52611" w:rsidRPr="00F77D5E">
        <w:rPr>
          <w:rFonts w:asciiTheme="minorHAnsi" w:eastAsiaTheme="minorHAnsi" w:hAnsiTheme="minorHAnsi" w:cs="TimesNewRomanPS-BoldMT"/>
          <w:b/>
          <w:bCs/>
          <w:color w:val="000000"/>
          <w:szCs w:val="24"/>
          <w:lang w:eastAsia="en-US"/>
        </w:rPr>
        <w:t>23</w:t>
      </w:r>
      <w:r w:rsidR="00A96843" w:rsidRPr="00F77D5E">
        <w:rPr>
          <w:rFonts w:asciiTheme="minorHAnsi" w:hAnsiTheme="minorHAnsi" w:cstheme="minorHAnsi"/>
          <w:b/>
          <w:szCs w:val="24"/>
        </w:rPr>
        <w:t xml:space="preserve"> ks </w:t>
      </w:r>
      <w:r w:rsidR="00B52611" w:rsidRPr="00F77D5E">
        <w:rPr>
          <w:rFonts w:asciiTheme="minorHAnsi" w:hAnsiTheme="minorHAnsi" w:cstheme="minorHAnsi"/>
          <w:b/>
          <w:szCs w:val="24"/>
        </w:rPr>
        <w:t xml:space="preserve">počítačových </w:t>
      </w:r>
      <w:r w:rsidR="002E61B8" w:rsidRPr="00F77D5E">
        <w:rPr>
          <w:rFonts w:asciiTheme="minorHAnsi" w:hAnsiTheme="minorHAnsi" w:cstheme="minorHAnsi"/>
          <w:b/>
          <w:szCs w:val="24"/>
        </w:rPr>
        <w:t xml:space="preserve">sestav </w:t>
      </w:r>
      <w:r w:rsidR="00A96843" w:rsidRPr="00F77D5E">
        <w:rPr>
          <w:rFonts w:asciiTheme="minorHAnsi" w:hAnsiTheme="minorHAnsi" w:cstheme="minorHAnsi"/>
          <w:b/>
          <w:szCs w:val="24"/>
        </w:rPr>
        <w:t>(</w:t>
      </w:r>
      <w:r w:rsidR="002E61B8" w:rsidRPr="00F77D5E">
        <w:rPr>
          <w:rFonts w:asciiTheme="minorHAnsi" w:hAnsiTheme="minorHAnsi" w:cstheme="minorHAnsi"/>
          <w:b/>
          <w:szCs w:val="24"/>
        </w:rPr>
        <w:t>sestava se skládá z</w:t>
      </w:r>
      <w:r w:rsidR="00B52611" w:rsidRPr="00F77D5E">
        <w:rPr>
          <w:rFonts w:asciiTheme="minorHAnsi" w:hAnsiTheme="minorHAnsi" w:cstheme="minorHAnsi"/>
          <w:b/>
          <w:szCs w:val="24"/>
        </w:rPr>
        <w:t> monitoru, počítače, klávesnice a myši</w:t>
      </w:r>
      <w:r w:rsidR="00A96843" w:rsidRPr="00F77D5E">
        <w:rPr>
          <w:rFonts w:asciiTheme="minorHAnsi" w:hAnsiTheme="minorHAnsi" w:cstheme="minorHAnsi"/>
          <w:b/>
          <w:szCs w:val="24"/>
        </w:rPr>
        <w:t>)</w:t>
      </w:r>
      <w:r w:rsidR="00637301" w:rsidRPr="00F77D5E">
        <w:rPr>
          <w:rFonts w:asciiTheme="minorHAnsi" w:hAnsiTheme="minorHAnsi" w:cstheme="minorHAnsi"/>
          <w:b/>
          <w:szCs w:val="24"/>
        </w:rPr>
        <w:t>.</w:t>
      </w:r>
    </w:p>
    <w:p w:rsidR="00637301" w:rsidRPr="00B52611" w:rsidRDefault="00637301" w:rsidP="002A584A">
      <w:pPr>
        <w:rPr>
          <w:rFonts w:asciiTheme="minorHAnsi" w:hAnsiTheme="minorHAnsi" w:cstheme="minorHAnsi"/>
          <w:b/>
          <w:szCs w:val="24"/>
          <w:highlight w:val="cyan"/>
        </w:rPr>
      </w:pPr>
    </w:p>
    <w:p w:rsidR="00237D40" w:rsidRPr="00B52611" w:rsidRDefault="00237D40" w:rsidP="002A584A">
      <w:pPr>
        <w:rPr>
          <w:rFonts w:asciiTheme="minorHAnsi" w:eastAsiaTheme="minorHAnsi" w:hAnsiTheme="minorHAnsi" w:cs="TimesNewRomanPS-BoldMT"/>
          <w:b/>
          <w:bCs/>
          <w:color w:val="000000"/>
          <w:szCs w:val="24"/>
          <w:highlight w:val="cyan"/>
          <w:lang w:eastAsia="en-US"/>
        </w:rPr>
      </w:pPr>
    </w:p>
    <w:p w:rsidR="008A5B5D" w:rsidRPr="00D95FD9" w:rsidRDefault="008A5B5D" w:rsidP="008A5B5D">
      <w:pPr>
        <w:jc w:val="both"/>
        <w:rPr>
          <w:rFonts w:asciiTheme="minorHAnsi" w:hAnsiTheme="minorHAnsi" w:cs="Arial"/>
          <w:sz w:val="22"/>
          <w:szCs w:val="22"/>
        </w:rPr>
      </w:pPr>
      <w:r w:rsidRPr="00D95FD9">
        <w:rPr>
          <w:rFonts w:asciiTheme="minorHAnsi" w:hAnsiTheme="minorHAnsi" w:cs="Arial"/>
          <w:sz w:val="22"/>
          <w:szCs w:val="22"/>
        </w:rPr>
        <w:t xml:space="preserve">Zařízení je určeno </w:t>
      </w:r>
      <w:r w:rsidR="008D0B7B" w:rsidRPr="00D95FD9">
        <w:rPr>
          <w:rFonts w:asciiTheme="minorHAnsi" w:hAnsiTheme="minorHAnsi" w:cs="Arial"/>
          <w:sz w:val="22"/>
          <w:szCs w:val="22"/>
        </w:rPr>
        <w:t xml:space="preserve">pro práci pedagogických pracovníků </w:t>
      </w:r>
      <w:r w:rsidR="00D95FD9" w:rsidRPr="00D95FD9">
        <w:rPr>
          <w:rFonts w:asciiTheme="minorHAnsi" w:hAnsiTheme="minorHAnsi" w:cs="Arial"/>
          <w:sz w:val="22"/>
          <w:szCs w:val="22"/>
        </w:rPr>
        <w:t xml:space="preserve">a žáků </w:t>
      </w:r>
      <w:r w:rsidR="008D0B7B" w:rsidRPr="00D95FD9">
        <w:rPr>
          <w:rFonts w:asciiTheme="minorHAnsi" w:hAnsiTheme="minorHAnsi" w:cs="Arial"/>
          <w:sz w:val="22"/>
          <w:szCs w:val="22"/>
        </w:rPr>
        <w:t>školy</w:t>
      </w:r>
      <w:r w:rsidR="00237D40" w:rsidRPr="00D95FD9">
        <w:rPr>
          <w:rFonts w:asciiTheme="minorHAnsi" w:hAnsiTheme="minorHAnsi" w:cs="Arial"/>
          <w:sz w:val="22"/>
          <w:szCs w:val="22"/>
        </w:rPr>
        <w:t>.</w:t>
      </w:r>
    </w:p>
    <w:p w:rsidR="00A323FC" w:rsidRPr="00B52611" w:rsidRDefault="00A323FC" w:rsidP="008A5B5D">
      <w:pPr>
        <w:jc w:val="both"/>
        <w:rPr>
          <w:rFonts w:asciiTheme="minorHAnsi" w:hAnsiTheme="minorHAnsi" w:cs="Arial"/>
          <w:sz w:val="22"/>
          <w:szCs w:val="22"/>
          <w:highlight w:val="cyan"/>
        </w:rPr>
      </w:pPr>
    </w:p>
    <w:p w:rsidR="00A323FC" w:rsidRDefault="00A323FC" w:rsidP="00A323FC">
      <w:pPr>
        <w:rPr>
          <w:rFonts w:asciiTheme="minorHAnsi" w:hAnsiTheme="minorHAnsi" w:cstheme="minorHAnsi"/>
          <w:szCs w:val="24"/>
        </w:rPr>
      </w:pPr>
    </w:p>
    <w:p w:rsidR="00D95FD9" w:rsidRPr="00A96843" w:rsidRDefault="00D95FD9" w:rsidP="00A323FC">
      <w:pPr>
        <w:rPr>
          <w:rFonts w:asciiTheme="minorHAnsi" w:hAnsiTheme="minorHAnsi" w:cstheme="minorHAnsi"/>
          <w:szCs w:val="24"/>
        </w:rPr>
      </w:pPr>
    </w:p>
    <w:p w:rsidR="00A323FC" w:rsidRDefault="00F77D5E" w:rsidP="00A323FC">
      <w:pPr>
        <w:rPr>
          <w:rFonts w:asciiTheme="minorHAnsi" w:hAnsiTheme="minorHAnsi" w:cstheme="minorHAnsi"/>
          <w:szCs w:val="24"/>
        </w:rPr>
      </w:pPr>
      <w:r>
        <w:rPr>
          <w:rFonts w:asciiTheme="minorHAnsi" w:hAnsiTheme="minorHAnsi" w:cstheme="minorHAnsi"/>
          <w:szCs w:val="24"/>
        </w:rPr>
        <w:t>Minimální s</w:t>
      </w:r>
      <w:r w:rsidR="00A323FC" w:rsidRPr="00A96843">
        <w:rPr>
          <w:rFonts w:asciiTheme="minorHAnsi" w:hAnsiTheme="minorHAnsi" w:cstheme="minorHAnsi"/>
          <w:szCs w:val="24"/>
        </w:rPr>
        <w:t>pecifikace</w:t>
      </w:r>
      <w:r w:rsidR="00A96843">
        <w:rPr>
          <w:rFonts w:asciiTheme="minorHAnsi" w:hAnsiTheme="minorHAnsi" w:cstheme="minorHAnsi"/>
          <w:szCs w:val="24"/>
        </w:rPr>
        <w:t xml:space="preserve"> jedné </w:t>
      </w:r>
      <w:r w:rsidR="00C0575F">
        <w:rPr>
          <w:rFonts w:asciiTheme="minorHAnsi" w:hAnsiTheme="minorHAnsi" w:cstheme="minorHAnsi"/>
          <w:szCs w:val="24"/>
        </w:rPr>
        <w:t xml:space="preserve">počítačové </w:t>
      </w:r>
      <w:r w:rsidR="00A96843">
        <w:rPr>
          <w:rFonts w:asciiTheme="minorHAnsi" w:hAnsiTheme="minorHAnsi" w:cstheme="minorHAnsi"/>
          <w:szCs w:val="24"/>
        </w:rPr>
        <w:t>sestavy</w:t>
      </w:r>
      <w:r w:rsidR="00A323FC" w:rsidRPr="00A96843">
        <w:rPr>
          <w:rFonts w:asciiTheme="minorHAnsi" w:hAnsiTheme="minorHAnsi" w:cstheme="minorHAnsi"/>
          <w:szCs w:val="24"/>
        </w:rPr>
        <w:t xml:space="preserve">: </w:t>
      </w:r>
    </w:p>
    <w:p w:rsidR="00C0575F" w:rsidRPr="00732D6A" w:rsidRDefault="00C0575F" w:rsidP="00A323FC">
      <w:pPr>
        <w:rPr>
          <w:rFonts w:asciiTheme="minorHAnsi" w:hAnsiTheme="minorHAnsi" w:cstheme="minorHAnsi"/>
          <w:szCs w:val="24"/>
        </w:rPr>
      </w:pPr>
    </w:p>
    <w:tbl>
      <w:tblPr>
        <w:tblpPr w:leftFromText="141" w:rightFromText="141" w:vertAnchor="text" w:horzAnchor="margin" w:tblpY="104"/>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3732"/>
        <w:gridCol w:w="5184"/>
      </w:tblGrid>
      <w:tr w:rsidR="00732D6A" w:rsidRPr="00732D6A" w:rsidTr="00732D6A">
        <w:tc>
          <w:tcPr>
            <w:tcW w:w="3732" w:type="dxa"/>
            <w:tcBorders>
              <w:top w:val="double" w:sz="4" w:space="0" w:color="auto"/>
              <w:left w:val="double" w:sz="4" w:space="0" w:color="auto"/>
              <w:bottom w:val="single" w:sz="6" w:space="0" w:color="auto"/>
              <w:right w:val="single" w:sz="6" w:space="0" w:color="auto"/>
            </w:tcBorders>
            <w:hideMark/>
          </w:tcPr>
          <w:p w:rsidR="00732D6A" w:rsidRPr="00732D6A" w:rsidRDefault="00732D6A" w:rsidP="00732D6A">
            <w:pPr>
              <w:spacing w:after="120" w:line="256" w:lineRule="auto"/>
              <w:jc w:val="both"/>
              <w:rPr>
                <w:rFonts w:asciiTheme="minorHAnsi" w:hAnsiTheme="minorHAnsi" w:cstheme="minorHAnsi"/>
              </w:rPr>
            </w:pPr>
            <w:r w:rsidRPr="00732D6A">
              <w:rPr>
                <w:rFonts w:asciiTheme="minorHAnsi" w:hAnsiTheme="minorHAnsi" w:cstheme="minorHAnsi"/>
              </w:rPr>
              <w:t>Procesor (výkon PASSMARK)</w:t>
            </w:r>
          </w:p>
        </w:tc>
        <w:tc>
          <w:tcPr>
            <w:tcW w:w="5184" w:type="dxa"/>
            <w:tcBorders>
              <w:top w:val="double" w:sz="4" w:space="0" w:color="auto"/>
              <w:left w:val="single" w:sz="6" w:space="0" w:color="auto"/>
              <w:bottom w:val="single" w:sz="6" w:space="0" w:color="auto"/>
              <w:right w:val="double" w:sz="4" w:space="0" w:color="auto"/>
            </w:tcBorders>
            <w:hideMark/>
          </w:tcPr>
          <w:p w:rsidR="00732D6A" w:rsidRPr="00732D6A" w:rsidRDefault="00732D6A" w:rsidP="00732D6A">
            <w:pPr>
              <w:spacing w:after="120" w:line="256" w:lineRule="auto"/>
              <w:jc w:val="center"/>
              <w:rPr>
                <w:rFonts w:asciiTheme="minorHAnsi" w:hAnsiTheme="minorHAnsi" w:cstheme="minorHAnsi"/>
              </w:rPr>
            </w:pPr>
            <w:r w:rsidRPr="00732D6A">
              <w:rPr>
                <w:rFonts w:asciiTheme="minorHAnsi" w:hAnsiTheme="minorHAnsi" w:cstheme="minorHAnsi"/>
              </w:rPr>
              <w:t xml:space="preserve">12 000 bodů PASSMARK </w:t>
            </w:r>
          </w:p>
        </w:tc>
      </w:tr>
      <w:tr w:rsidR="00732D6A" w:rsidRPr="00732D6A" w:rsidTr="00732D6A">
        <w:tc>
          <w:tcPr>
            <w:tcW w:w="3732" w:type="dxa"/>
            <w:tcBorders>
              <w:top w:val="single" w:sz="6" w:space="0" w:color="auto"/>
              <w:left w:val="double" w:sz="4" w:space="0" w:color="auto"/>
              <w:bottom w:val="single" w:sz="6" w:space="0" w:color="auto"/>
              <w:right w:val="single" w:sz="6" w:space="0" w:color="auto"/>
            </w:tcBorders>
            <w:hideMark/>
          </w:tcPr>
          <w:p w:rsidR="00732D6A" w:rsidRPr="00732D6A" w:rsidRDefault="00732D6A" w:rsidP="00732D6A">
            <w:pPr>
              <w:spacing w:after="120" w:line="256" w:lineRule="auto"/>
              <w:jc w:val="both"/>
              <w:rPr>
                <w:rFonts w:asciiTheme="minorHAnsi" w:hAnsiTheme="minorHAnsi" w:cstheme="minorHAnsi"/>
              </w:rPr>
            </w:pPr>
            <w:r w:rsidRPr="00732D6A">
              <w:rPr>
                <w:rFonts w:asciiTheme="minorHAnsi" w:hAnsiTheme="minorHAnsi" w:cstheme="minorHAnsi"/>
              </w:rPr>
              <w:t xml:space="preserve">Grafické </w:t>
            </w:r>
            <w:proofErr w:type="gramStart"/>
            <w:r w:rsidRPr="00732D6A">
              <w:rPr>
                <w:rFonts w:asciiTheme="minorHAnsi" w:hAnsiTheme="minorHAnsi" w:cstheme="minorHAnsi"/>
              </w:rPr>
              <w:t>výstupy</w:t>
            </w:r>
            <w:r>
              <w:rPr>
                <w:rFonts w:asciiTheme="minorHAnsi" w:hAnsiTheme="minorHAnsi" w:cstheme="minorHAnsi"/>
              </w:rPr>
              <w:t xml:space="preserve"> </w:t>
            </w:r>
            <w:r w:rsidRPr="00732D6A">
              <w:rPr>
                <w:rFonts w:asciiTheme="minorHAnsi" w:hAnsiTheme="minorHAnsi" w:cstheme="minorHAnsi"/>
              </w:rPr>
              <w:t>-</w:t>
            </w:r>
            <w:r>
              <w:rPr>
                <w:rFonts w:asciiTheme="minorHAnsi" w:hAnsiTheme="minorHAnsi" w:cstheme="minorHAnsi"/>
              </w:rPr>
              <w:t xml:space="preserve"> </w:t>
            </w:r>
            <w:r w:rsidRPr="00732D6A">
              <w:rPr>
                <w:rFonts w:asciiTheme="minorHAnsi" w:hAnsiTheme="minorHAnsi" w:cstheme="minorHAnsi"/>
              </w:rPr>
              <w:t>minimálně</w:t>
            </w:r>
            <w:proofErr w:type="gramEnd"/>
            <w:r w:rsidRPr="00732D6A">
              <w:rPr>
                <w:rFonts w:asciiTheme="minorHAnsi" w:hAnsiTheme="minorHAnsi" w:cstheme="minorHAnsi"/>
              </w:rPr>
              <w:t xml:space="preserve"> 2</w:t>
            </w:r>
          </w:p>
        </w:tc>
        <w:tc>
          <w:tcPr>
            <w:tcW w:w="5184" w:type="dxa"/>
            <w:tcBorders>
              <w:top w:val="single" w:sz="6" w:space="0" w:color="auto"/>
              <w:left w:val="single" w:sz="6" w:space="0" w:color="auto"/>
              <w:bottom w:val="single" w:sz="6" w:space="0" w:color="auto"/>
              <w:right w:val="double" w:sz="4" w:space="0" w:color="auto"/>
            </w:tcBorders>
            <w:hideMark/>
          </w:tcPr>
          <w:p w:rsidR="00732D6A" w:rsidRPr="00732D6A" w:rsidRDefault="00732D6A" w:rsidP="00732D6A">
            <w:pPr>
              <w:spacing w:after="120" w:line="256" w:lineRule="auto"/>
              <w:jc w:val="center"/>
              <w:rPr>
                <w:rFonts w:asciiTheme="minorHAnsi" w:hAnsiTheme="minorHAnsi" w:cstheme="minorHAnsi"/>
              </w:rPr>
            </w:pPr>
            <w:r w:rsidRPr="00732D6A">
              <w:rPr>
                <w:rFonts w:asciiTheme="minorHAnsi" w:hAnsiTheme="minorHAnsi" w:cstheme="minorHAnsi"/>
              </w:rPr>
              <w:t>1x HDMI + 1x libovolný HDMI,</w:t>
            </w:r>
            <w:r>
              <w:rPr>
                <w:rFonts w:asciiTheme="minorHAnsi" w:hAnsiTheme="minorHAnsi" w:cstheme="minorHAnsi"/>
              </w:rPr>
              <w:t xml:space="preserve"> </w:t>
            </w:r>
            <w:r w:rsidRPr="00732D6A">
              <w:rPr>
                <w:rFonts w:asciiTheme="minorHAnsi" w:hAnsiTheme="minorHAnsi" w:cstheme="minorHAnsi"/>
              </w:rPr>
              <w:t>DVI,</w:t>
            </w:r>
            <w:r>
              <w:rPr>
                <w:rFonts w:asciiTheme="minorHAnsi" w:hAnsiTheme="minorHAnsi" w:cstheme="minorHAnsi"/>
              </w:rPr>
              <w:t xml:space="preserve"> </w:t>
            </w:r>
            <w:r w:rsidRPr="00732D6A">
              <w:rPr>
                <w:rFonts w:asciiTheme="minorHAnsi" w:hAnsiTheme="minorHAnsi" w:cstheme="minorHAnsi"/>
              </w:rPr>
              <w:t>DP,</w:t>
            </w:r>
            <w:r>
              <w:rPr>
                <w:rFonts w:asciiTheme="minorHAnsi" w:hAnsiTheme="minorHAnsi" w:cstheme="minorHAnsi"/>
              </w:rPr>
              <w:t xml:space="preserve"> </w:t>
            </w:r>
            <w:r w:rsidRPr="00732D6A">
              <w:rPr>
                <w:rFonts w:asciiTheme="minorHAnsi" w:hAnsiTheme="minorHAnsi" w:cstheme="minorHAnsi"/>
              </w:rPr>
              <w:t>D-SUB</w:t>
            </w:r>
          </w:p>
        </w:tc>
      </w:tr>
      <w:tr w:rsidR="00732D6A" w:rsidRPr="00732D6A" w:rsidTr="00732D6A">
        <w:tc>
          <w:tcPr>
            <w:tcW w:w="3732" w:type="dxa"/>
            <w:tcBorders>
              <w:top w:val="single" w:sz="6" w:space="0" w:color="auto"/>
              <w:left w:val="double" w:sz="4" w:space="0" w:color="auto"/>
              <w:bottom w:val="single" w:sz="6" w:space="0" w:color="auto"/>
              <w:right w:val="single" w:sz="6" w:space="0" w:color="auto"/>
            </w:tcBorders>
            <w:hideMark/>
          </w:tcPr>
          <w:p w:rsidR="00732D6A" w:rsidRPr="00732D6A" w:rsidRDefault="00732D6A" w:rsidP="00732D6A">
            <w:pPr>
              <w:spacing w:after="120" w:line="256" w:lineRule="auto"/>
              <w:jc w:val="both"/>
              <w:rPr>
                <w:rFonts w:asciiTheme="minorHAnsi" w:hAnsiTheme="minorHAnsi" w:cstheme="minorHAnsi"/>
              </w:rPr>
            </w:pPr>
            <w:r w:rsidRPr="00732D6A">
              <w:rPr>
                <w:rFonts w:asciiTheme="minorHAnsi" w:hAnsiTheme="minorHAnsi" w:cstheme="minorHAnsi"/>
              </w:rPr>
              <w:t xml:space="preserve">Počet USB portů </w:t>
            </w:r>
          </w:p>
        </w:tc>
        <w:tc>
          <w:tcPr>
            <w:tcW w:w="5184" w:type="dxa"/>
            <w:tcBorders>
              <w:top w:val="single" w:sz="6" w:space="0" w:color="auto"/>
              <w:left w:val="single" w:sz="6" w:space="0" w:color="auto"/>
              <w:bottom w:val="single" w:sz="6" w:space="0" w:color="auto"/>
              <w:right w:val="double" w:sz="4" w:space="0" w:color="auto"/>
            </w:tcBorders>
            <w:hideMark/>
          </w:tcPr>
          <w:p w:rsidR="00732D6A" w:rsidRPr="00732D6A" w:rsidRDefault="00732D6A" w:rsidP="00732D6A">
            <w:pPr>
              <w:spacing w:after="120" w:line="256" w:lineRule="auto"/>
              <w:jc w:val="center"/>
              <w:rPr>
                <w:rFonts w:asciiTheme="minorHAnsi" w:hAnsiTheme="minorHAnsi" w:cstheme="minorHAnsi"/>
              </w:rPr>
            </w:pPr>
            <w:r w:rsidRPr="00732D6A">
              <w:rPr>
                <w:rFonts w:asciiTheme="minorHAnsi" w:hAnsiTheme="minorHAnsi" w:cstheme="minorHAnsi"/>
              </w:rPr>
              <w:t>6x USB z toho alespoň 4x USB 3.2</w:t>
            </w:r>
          </w:p>
        </w:tc>
      </w:tr>
      <w:tr w:rsidR="00732D6A" w:rsidRPr="00732D6A" w:rsidTr="00732D6A">
        <w:tc>
          <w:tcPr>
            <w:tcW w:w="3732" w:type="dxa"/>
            <w:tcBorders>
              <w:top w:val="single" w:sz="6" w:space="0" w:color="auto"/>
              <w:left w:val="double" w:sz="4" w:space="0" w:color="auto"/>
              <w:bottom w:val="single" w:sz="6" w:space="0" w:color="auto"/>
              <w:right w:val="single" w:sz="6" w:space="0" w:color="auto"/>
            </w:tcBorders>
            <w:hideMark/>
          </w:tcPr>
          <w:p w:rsidR="00732D6A" w:rsidRPr="00732D6A" w:rsidRDefault="00732D6A" w:rsidP="00732D6A">
            <w:pPr>
              <w:spacing w:after="120" w:line="256" w:lineRule="auto"/>
              <w:jc w:val="both"/>
              <w:rPr>
                <w:rFonts w:asciiTheme="minorHAnsi" w:hAnsiTheme="minorHAnsi" w:cstheme="minorHAnsi"/>
              </w:rPr>
            </w:pPr>
            <w:r w:rsidRPr="00732D6A">
              <w:rPr>
                <w:rFonts w:asciiTheme="minorHAnsi" w:hAnsiTheme="minorHAnsi" w:cstheme="minorHAnsi"/>
              </w:rPr>
              <w:t>LAN</w:t>
            </w:r>
          </w:p>
        </w:tc>
        <w:tc>
          <w:tcPr>
            <w:tcW w:w="5184" w:type="dxa"/>
            <w:tcBorders>
              <w:top w:val="single" w:sz="6" w:space="0" w:color="auto"/>
              <w:left w:val="single" w:sz="6" w:space="0" w:color="auto"/>
              <w:bottom w:val="single" w:sz="6" w:space="0" w:color="auto"/>
              <w:right w:val="double" w:sz="4" w:space="0" w:color="auto"/>
            </w:tcBorders>
            <w:hideMark/>
          </w:tcPr>
          <w:p w:rsidR="00732D6A" w:rsidRPr="00732D6A" w:rsidRDefault="00732D6A" w:rsidP="00732D6A">
            <w:pPr>
              <w:spacing w:after="120" w:line="256" w:lineRule="auto"/>
              <w:jc w:val="center"/>
              <w:rPr>
                <w:rFonts w:asciiTheme="minorHAnsi" w:hAnsiTheme="minorHAnsi" w:cstheme="minorHAnsi"/>
              </w:rPr>
            </w:pPr>
            <w:r w:rsidRPr="00732D6A">
              <w:rPr>
                <w:rFonts w:asciiTheme="minorHAnsi" w:hAnsiTheme="minorHAnsi" w:cstheme="minorHAnsi"/>
              </w:rPr>
              <w:t>1Gbps RJ45</w:t>
            </w:r>
          </w:p>
        </w:tc>
      </w:tr>
      <w:tr w:rsidR="00732D6A" w:rsidRPr="00732D6A" w:rsidTr="00732D6A">
        <w:tc>
          <w:tcPr>
            <w:tcW w:w="3732" w:type="dxa"/>
            <w:tcBorders>
              <w:top w:val="single" w:sz="6" w:space="0" w:color="auto"/>
              <w:left w:val="double" w:sz="4" w:space="0" w:color="auto"/>
              <w:bottom w:val="single" w:sz="6" w:space="0" w:color="auto"/>
              <w:right w:val="single" w:sz="6" w:space="0" w:color="auto"/>
            </w:tcBorders>
            <w:hideMark/>
          </w:tcPr>
          <w:p w:rsidR="00732D6A" w:rsidRPr="00732D6A" w:rsidRDefault="00732D6A" w:rsidP="00732D6A">
            <w:pPr>
              <w:spacing w:after="120" w:line="256" w:lineRule="auto"/>
              <w:jc w:val="both"/>
              <w:rPr>
                <w:rFonts w:asciiTheme="minorHAnsi" w:hAnsiTheme="minorHAnsi" w:cstheme="minorHAnsi"/>
              </w:rPr>
            </w:pPr>
            <w:r w:rsidRPr="00732D6A">
              <w:rPr>
                <w:rFonts w:asciiTheme="minorHAnsi" w:hAnsiTheme="minorHAnsi" w:cstheme="minorHAnsi"/>
              </w:rPr>
              <w:t>Paměť RAM</w:t>
            </w:r>
          </w:p>
        </w:tc>
        <w:tc>
          <w:tcPr>
            <w:tcW w:w="5184" w:type="dxa"/>
            <w:tcBorders>
              <w:top w:val="single" w:sz="6" w:space="0" w:color="auto"/>
              <w:left w:val="single" w:sz="6" w:space="0" w:color="auto"/>
              <w:bottom w:val="single" w:sz="6" w:space="0" w:color="auto"/>
              <w:right w:val="double" w:sz="4" w:space="0" w:color="auto"/>
            </w:tcBorders>
            <w:hideMark/>
          </w:tcPr>
          <w:p w:rsidR="00732D6A" w:rsidRPr="00732D6A" w:rsidRDefault="00732D6A" w:rsidP="00732D6A">
            <w:pPr>
              <w:spacing w:after="120" w:line="256" w:lineRule="auto"/>
              <w:jc w:val="center"/>
              <w:rPr>
                <w:rFonts w:asciiTheme="minorHAnsi" w:hAnsiTheme="minorHAnsi" w:cstheme="minorHAnsi"/>
              </w:rPr>
            </w:pPr>
            <w:r w:rsidRPr="00732D6A">
              <w:rPr>
                <w:rFonts w:asciiTheme="minorHAnsi" w:hAnsiTheme="minorHAnsi" w:cstheme="minorHAnsi"/>
              </w:rPr>
              <w:t>8 GB</w:t>
            </w:r>
          </w:p>
        </w:tc>
      </w:tr>
      <w:tr w:rsidR="00732D6A" w:rsidRPr="00732D6A" w:rsidTr="00732D6A">
        <w:tc>
          <w:tcPr>
            <w:tcW w:w="3732" w:type="dxa"/>
            <w:tcBorders>
              <w:top w:val="single" w:sz="6" w:space="0" w:color="auto"/>
              <w:left w:val="double" w:sz="4" w:space="0" w:color="auto"/>
              <w:bottom w:val="single" w:sz="6" w:space="0" w:color="auto"/>
              <w:right w:val="single" w:sz="6" w:space="0" w:color="auto"/>
            </w:tcBorders>
            <w:hideMark/>
          </w:tcPr>
          <w:p w:rsidR="00732D6A" w:rsidRPr="00732D6A" w:rsidRDefault="00732D6A" w:rsidP="00732D6A">
            <w:pPr>
              <w:spacing w:after="120" w:line="256" w:lineRule="auto"/>
              <w:jc w:val="both"/>
              <w:rPr>
                <w:rFonts w:asciiTheme="minorHAnsi" w:hAnsiTheme="minorHAnsi" w:cstheme="minorHAnsi"/>
              </w:rPr>
            </w:pPr>
            <w:r w:rsidRPr="00732D6A">
              <w:rPr>
                <w:rFonts w:asciiTheme="minorHAnsi" w:hAnsiTheme="minorHAnsi" w:cstheme="minorHAnsi"/>
              </w:rPr>
              <w:t>Velikost a typ úložiště</w:t>
            </w:r>
          </w:p>
        </w:tc>
        <w:tc>
          <w:tcPr>
            <w:tcW w:w="5184" w:type="dxa"/>
            <w:tcBorders>
              <w:top w:val="single" w:sz="6" w:space="0" w:color="auto"/>
              <w:left w:val="single" w:sz="6" w:space="0" w:color="auto"/>
              <w:bottom w:val="single" w:sz="6" w:space="0" w:color="auto"/>
              <w:right w:val="double" w:sz="4" w:space="0" w:color="auto"/>
            </w:tcBorders>
            <w:hideMark/>
          </w:tcPr>
          <w:p w:rsidR="00732D6A" w:rsidRPr="00732D6A" w:rsidRDefault="00732D6A" w:rsidP="00732D6A">
            <w:pPr>
              <w:spacing w:after="120" w:line="256" w:lineRule="auto"/>
              <w:jc w:val="center"/>
              <w:rPr>
                <w:rFonts w:asciiTheme="minorHAnsi" w:hAnsiTheme="minorHAnsi" w:cstheme="minorHAnsi"/>
              </w:rPr>
            </w:pPr>
            <w:r w:rsidRPr="00732D6A">
              <w:rPr>
                <w:rFonts w:asciiTheme="minorHAnsi" w:hAnsiTheme="minorHAnsi" w:cstheme="minorHAnsi"/>
              </w:rPr>
              <w:t>256</w:t>
            </w:r>
            <w:r>
              <w:rPr>
                <w:rFonts w:asciiTheme="minorHAnsi" w:hAnsiTheme="minorHAnsi" w:cstheme="minorHAnsi"/>
              </w:rPr>
              <w:t xml:space="preserve"> </w:t>
            </w:r>
            <w:r w:rsidRPr="00732D6A">
              <w:rPr>
                <w:rFonts w:asciiTheme="minorHAnsi" w:hAnsiTheme="minorHAnsi" w:cstheme="minorHAnsi"/>
              </w:rPr>
              <w:t xml:space="preserve">GB M.2 SSD </w:t>
            </w:r>
            <w:proofErr w:type="spellStart"/>
            <w:r w:rsidRPr="00732D6A">
              <w:rPr>
                <w:rFonts w:asciiTheme="minorHAnsi" w:hAnsiTheme="minorHAnsi" w:cstheme="minorHAnsi"/>
              </w:rPr>
              <w:t>PCIe</w:t>
            </w:r>
            <w:proofErr w:type="spellEnd"/>
          </w:p>
        </w:tc>
      </w:tr>
      <w:tr w:rsidR="00732D6A" w:rsidRPr="00732D6A" w:rsidTr="00732D6A">
        <w:tc>
          <w:tcPr>
            <w:tcW w:w="3732" w:type="dxa"/>
            <w:tcBorders>
              <w:top w:val="single" w:sz="6" w:space="0" w:color="auto"/>
              <w:left w:val="double" w:sz="4" w:space="0" w:color="auto"/>
              <w:bottom w:val="single" w:sz="6" w:space="0" w:color="auto"/>
              <w:right w:val="single" w:sz="6" w:space="0" w:color="auto"/>
            </w:tcBorders>
          </w:tcPr>
          <w:p w:rsidR="00732D6A" w:rsidRPr="00732D6A" w:rsidRDefault="00732D6A" w:rsidP="00732D6A">
            <w:pPr>
              <w:spacing w:after="120" w:line="256" w:lineRule="auto"/>
              <w:jc w:val="both"/>
              <w:rPr>
                <w:rFonts w:asciiTheme="minorHAnsi" w:hAnsiTheme="minorHAnsi" w:cstheme="minorHAnsi"/>
              </w:rPr>
            </w:pPr>
            <w:r w:rsidRPr="00732D6A">
              <w:rPr>
                <w:rFonts w:asciiTheme="minorHAnsi" w:hAnsiTheme="minorHAnsi" w:cstheme="minorHAnsi"/>
              </w:rPr>
              <w:t>Audio konektor</w:t>
            </w:r>
          </w:p>
        </w:tc>
        <w:tc>
          <w:tcPr>
            <w:tcW w:w="5184" w:type="dxa"/>
            <w:tcBorders>
              <w:top w:val="single" w:sz="6" w:space="0" w:color="auto"/>
              <w:left w:val="single" w:sz="6" w:space="0" w:color="auto"/>
              <w:bottom w:val="single" w:sz="6" w:space="0" w:color="auto"/>
              <w:right w:val="double" w:sz="4" w:space="0" w:color="auto"/>
            </w:tcBorders>
          </w:tcPr>
          <w:p w:rsidR="00732D6A" w:rsidRPr="00732D6A" w:rsidRDefault="00732D6A" w:rsidP="00732D6A">
            <w:pPr>
              <w:spacing w:after="120" w:line="256" w:lineRule="auto"/>
              <w:jc w:val="center"/>
              <w:rPr>
                <w:rFonts w:asciiTheme="minorHAnsi" w:hAnsiTheme="minorHAnsi" w:cstheme="minorHAnsi"/>
              </w:rPr>
            </w:pPr>
            <w:r w:rsidRPr="00732D6A">
              <w:rPr>
                <w:rFonts w:asciiTheme="minorHAnsi" w:hAnsiTheme="minorHAnsi" w:cstheme="minorHAnsi"/>
              </w:rPr>
              <w:t>přední + zadní</w:t>
            </w:r>
          </w:p>
        </w:tc>
      </w:tr>
      <w:tr w:rsidR="00732D6A" w:rsidRPr="00732D6A" w:rsidTr="00732D6A">
        <w:tc>
          <w:tcPr>
            <w:tcW w:w="3732" w:type="dxa"/>
            <w:tcBorders>
              <w:top w:val="single" w:sz="6" w:space="0" w:color="auto"/>
              <w:left w:val="double" w:sz="4" w:space="0" w:color="auto"/>
              <w:bottom w:val="single" w:sz="6" w:space="0" w:color="auto"/>
              <w:right w:val="single" w:sz="6" w:space="0" w:color="auto"/>
            </w:tcBorders>
            <w:hideMark/>
          </w:tcPr>
          <w:p w:rsidR="00732D6A" w:rsidRPr="00732D6A" w:rsidRDefault="00732D6A" w:rsidP="00732D6A">
            <w:pPr>
              <w:spacing w:after="120" w:line="256" w:lineRule="auto"/>
              <w:jc w:val="both"/>
              <w:rPr>
                <w:rFonts w:asciiTheme="minorHAnsi" w:hAnsiTheme="minorHAnsi" w:cstheme="minorHAnsi"/>
              </w:rPr>
            </w:pPr>
            <w:r w:rsidRPr="00732D6A">
              <w:rPr>
                <w:rFonts w:asciiTheme="minorHAnsi" w:hAnsiTheme="minorHAnsi" w:cstheme="minorHAnsi"/>
              </w:rPr>
              <w:t>Šifrovací procesor</w:t>
            </w:r>
          </w:p>
        </w:tc>
        <w:tc>
          <w:tcPr>
            <w:tcW w:w="5184" w:type="dxa"/>
            <w:tcBorders>
              <w:top w:val="single" w:sz="6" w:space="0" w:color="auto"/>
              <w:left w:val="single" w:sz="6" w:space="0" w:color="auto"/>
              <w:bottom w:val="single" w:sz="6" w:space="0" w:color="auto"/>
              <w:right w:val="double" w:sz="4" w:space="0" w:color="auto"/>
            </w:tcBorders>
            <w:hideMark/>
          </w:tcPr>
          <w:p w:rsidR="00732D6A" w:rsidRPr="00732D6A" w:rsidRDefault="00732D6A" w:rsidP="00732D6A">
            <w:pPr>
              <w:spacing w:after="120" w:line="256" w:lineRule="auto"/>
              <w:jc w:val="center"/>
              <w:rPr>
                <w:rFonts w:asciiTheme="minorHAnsi" w:hAnsiTheme="minorHAnsi" w:cstheme="minorHAnsi"/>
              </w:rPr>
            </w:pPr>
            <w:r w:rsidRPr="00732D6A">
              <w:rPr>
                <w:rFonts w:asciiTheme="minorHAnsi" w:hAnsiTheme="minorHAnsi" w:cstheme="minorHAnsi"/>
              </w:rPr>
              <w:t>TPM 2.0</w:t>
            </w:r>
          </w:p>
        </w:tc>
      </w:tr>
      <w:tr w:rsidR="00732D6A" w:rsidRPr="00732D6A" w:rsidTr="00732D6A">
        <w:tc>
          <w:tcPr>
            <w:tcW w:w="3732" w:type="dxa"/>
            <w:tcBorders>
              <w:top w:val="single" w:sz="6" w:space="0" w:color="auto"/>
              <w:left w:val="double" w:sz="4" w:space="0" w:color="auto"/>
              <w:bottom w:val="single" w:sz="6" w:space="0" w:color="auto"/>
              <w:right w:val="single" w:sz="6" w:space="0" w:color="auto"/>
            </w:tcBorders>
            <w:hideMark/>
          </w:tcPr>
          <w:p w:rsidR="00732D6A" w:rsidRPr="00732D6A" w:rsidRDefault="00732D6A" w:rsidP="00732D6A">
            <w:pPr>
              <w:spacing w:after="120" w:line="256" w:lineRule="auto"/>
              <w:jc w:val="both"/>
              <w:rPr>
                <w:rFonts w:asciiTheme="minorHAnsi" w:hAnsiTheme="minorHAnsi" w:cstheme="minorHAnsi"/>
              </w:rPr>
            </w:pPr>
            <w:r w:rsidRPr="00732D6A">
              <w:rPr>
                <w:rFonts w:asciiTheme="minorHAnsi" w:hAnsiTheme="minorHAnsi" w:cstheme="minorHAnsi"/>
              </w:rPr>
              <w:t>Operační systém</w:t>
            </w:r>
          </w:p>
        </w:tc>
        <w:tc>
          <w:tcPr>
            <w:tcW w:w="5184" w:type="dxa"/>
            <w:tcBorders>
              <w:top w:val="single" w:sz="6" w:space="0" w:color="auto"/>
              <w:left w:val="single" w:sz="6" w:space="0" w:color="auto"/>
              <w:bottom w:val="single" w:sz="6" w:space="0" w:color="auto"/>
              <w:right w:val="double" w:sz="4" w:space="0" w:color="auto"/>
            </w:tcBorders>
            <w:hideMark/>
          </w:tcPr>
          <w:p w:rsidR="00732D6A" w:rsidRPr="00732D6A" w:rsidRDefault="00732D6A" w:rsidP="00732D6A">
            <w:pPr>
              <w:spacing w:after="120" w:line="256" w:lineRule="auto"/>
              <w:jc w:val="center"/>
              <w:rPr>
                <w:rFonts w:asciiTheme="minorHAnsi" w:hAnsiTheme="minorHAnsi" w:cstheme="minorHAnsi"/>
                <w:color w:val="000000"/>
              </w:rPr>
            </w:pPr>
            <w:r w:rsidRPr="00732D6A">
              <w:rPr>
                <w:rFonts w:asciiTheme="minorHAnsi" w:hAnsiTheme="minorHAnsi" w:cstheme="minorHAnsi"/>
              </w:rPr>
              <w:t>Windows 10 Pro</w:t>
            </w:r>
          </w:p>
        </w:tc>
      </w:tr>
      <w:tr w:rsidR="00732D6A" w:rsidRPr="00732D6A" w:rsidTr="00732D6A">
        <w:tc>
          <w:tcPr>
            <w:tcW w:w="3732" w:type="dxa"/>
            <w:tcBorders>
              <w:top w:val="single" w:sz="6" w:space="0" w:color="auto"/>
              <w:left w:val="double" w:sz="4" w:space="0" w:color="auto"/>
              <w:bottom w:val="single" w:sz="6" w:space="0" w:color="auto"/>
              <w:right w:val="single" w:sz="6" w:space="0" w:color="auto"/>
            </w:tcBorders>
            <w:hideMark/>
          </w:tcPr>
          <w:p w:rsidR="00732D6A" w:rsidRPr="00732D6A" w:rsidRDefault="00732D6A" w:rsidP="00732D6A">
            <w:pPr>
              <w:spacing w:after="120" w:line="256" w:lineRule="auto"/>
              <w:jc w:val="both"/>
              <w:rPr>
                <w:rFonts w:asciiTheme="minorHAnsi" w:hAnsiTheme="minorHAnsi" w:cstheme="minorHAnsi"/>
              </w:rPr>
            </w:pPr>
            <w:r w:rsidRPr="00732D6A">
              <w:rPr>
                <w:rFonts w:asciiTheme="minorHAnsi" w:hAnsiTheme="minorHAnsi" w:cstheme="minorHAnsi"/>
              </w:rPr>
              <w:t>Klávesnice</w:t>
            </w:r>
          </w:p>
        </w:tc>
        <w:tc>
          <w:tcPr>
            <w:tcW w:w="5184" w:type="dxa"/>
            <w:tcBorders>
              <w:top w:val="single" w:sz="6" w:space="0" w:color="auto"/>
              <w:left w:val="single" w:sz="6" w:space="0" w:color="auto"/>
              <w:bottom w:val="single" w:sz="6" w:space="0" w:color="auto"/>
              <w:right w:val="double" w:sz="4" w:space="0" w:color="auto"/>
            </w:tcBorders>
            <w:shd w:val="clear" w:color="auto" w:fill="auto"/>
            <w:hideMark/>
          </w:tcPr>
          <w:p w:rsidR="00732D6A" w:rsidRPr="00732D6A" w:rsidRDefault="00732D6A" w:rsidP="00732D6A">
            <w:pPr>
              <w:spacing w:after="120" w:line="256" w:lineRule="auto"/>
              <w:jc w:val="center"/>
              <w:rPr>
                <w:rFonts w:asciiTheme="minorHAnsi" w:hAnsiTheme="minorHAnsi" w:cstheme="minorHAnsi"/>
              </w:rPr>
            </w:pPr>
            <w:r w:rsidRPr="00732D6A">
              <w:rPr>
                <w:rFonts w:asciiTheme="minorHAnsi" w:hAnsiTheme="minorHAnsi" w:cstheme="minorHAnsi"/>
              </w:rPr>
              <w:t>USB, česká s numerickou částí</w:t>
            </w:r>
          </w:p>
        </w:tc>
      </w:tr>
      <w:tr w:rsidR="00732D6A" w:rsidRPr="00732D6A" w:rsidTr="00732D6A">
        <w:tc>
          <w:tcPr>
            <w:tcW w:w="3732" w:type="dxa"/>
            <w:tcBorders>
              <w:top w:val="single" w:sz="6" w:space="0" w:color="auto"/>
              <w:left w:val="double" w:sz="4" w:space="0" w:color="auto"/>
              <w:bottom w:val="single" w:sz="6" w:space="0" w:color="auto"/>
              <w:right w:val="single" w:sz="6" w:space="0" w:color="auto"/>
            </w:tcBorders>
            <w:hideMark/>
          </w:tcPr>
          <w:p w:rsidR="00732D6A" w:rsidRPr="00732D6A" w:rsidRDefault="00732D6A" w:rsidP="00732D6A">
            <w:pPr>
              <w:spacing w:after="120" w:line="256" w:lineRule="auto"/>
              <w:jc w:val="both"/>
              <w:rPr>
                <w:rFonts w:asciiTheme="minorHAnsi" w:hAnsiTheme="minorHAnsi" w:cstheme="minorHAnsi"/>
              </w:rPr>
            </w:pPr>
            <w:r w:rsidRPr="00732D6A">
              <w:rPr>
                <w:rFonts w:asciiTheme="minorHAnsi" w:hAnsiTheme="minorHAnsi" w:cstheme="minorHAnsi"/>
              </w:rPr>
              <w:t>Myš</w:t>
            </w:r>
          </w:p>
        </w:tc>
        <w:tc>
          <w:tcPr>
            <w:tcW w:w="5184" w:type="dxa"/>
            <w:tcBorders>
              <w:top w:val="single" w:sz="6" w:space="0" w:color="auto"/>
              <w:left w:val="single" w:sz="6" w:space="0" w:color="auto"/>
              <w:bottom w:val="single" w:sz="6" w:space="0" w:color="auto"/>
              <w:right w:val="double" w:sz="4" w:space="0" w:color="auto"/>
            </w:tcBorders>
            <w:shd w:val="clear" w:color="auto" w:fill="auto"/>
            <w:hideMark/>
          </w:tcPr>
          <w:p w:rsidR="00732D6A" w:rsidRPr="00732D6A" w:rsidRDefault="00732D6A" w:rsidP="00732D6A">
            <w:pPr>
              <w:spacing w:after="120" w:line="256" w:lineRule="auto"/>
              <w:jc w:val="center"/>
              <w:rPr>
                <w:rFonts w:asciiTheme="minorHAnsi" w:hAnsiTheme="minorHAnsi" w:cstheme="minorHAnsi"/>
              </w:rPr>
            </w:pPr>
            <w:r w:rsidRPr="00732D6A">
              <w:rPr>
                <w:rFonts w:asciiTheme="minorHAnsi" w:hAnsiTheme="minorHAnsi" w:cstheme="minorHAnsi"/>
              </w:rPr>
              <w:t>USB, nebo bezdrátová</w:t>
            </w:r>
          </w:p>
        </w:tc>
      </w:tr>
      <w:tr w:rsidR="00732D6A" w:rsidRPr="00732D6A" w:rsidTr="00732D6A">
        <w:tc>
          <w:tcPr>
            <w:tcW w:w="3732" w:type="dxa"/>
            <w:tcBorders>
              <w:top w:val="single" w:sz="6" w:space="0" w:color="auto"/>
              <w:left w:val="double" w:sz="4" w:space="0" w:color="auto"/>
              <w:bottom w:val="single" w:sz="6" w:space="0" w:color="auto"/>
              <w:right w:val="single" w:sz="6" w:space="0" w:color="auto"/>
            </w:tcBorders>
            <w:hideMark/>
          </w:tcPr>
          <w:p w:rsidR="00732D6A" w:rsidRPr="00732D6A" w:rsidRDefault="00732D6A" w:rsidP="00732D6A">
            <w:pPr>
              <w:spacing w:after="120" w:line="256" w:lineRule="auto"/>
              <w:jc w:val="both"/>
              <w:rPr>
                <w:rFonts w:asciiTheme="minorHAnsi" w:hAnsiTheme="minorHAnsi" w:cstheme="minorHAnsi"/>
                <w:color w:val="000000"/>
              </w:rPr>
            </w:pPr>
            <w:r w:rsidRPr="00732D6A">
              <w:rPr>
                <w:rFonts w:asciiTheme="minorHAnsi" w:hAnsiTheme="minorHAnsi" w:cstheme="minorHAnsi"/>
                <w:color w:val="000000"/>
              </w:rPr>
              <w:t xml:space="preserve">Záruka </w:t>
            </w:r>
          </w:p>
        </w:tc>
        <w:tc>
          <w:tcPr>
            <w:tcW w:w="5184" w:type="dxa"/>
            <w:tcBorders>
              <w:top w:val="single" w:sz="6" w:space="0" w:color="auto"/>
              <w:left w:val="single" w:sz="6" w:space="0" w:color="auto"/>
              <w:bottom w:val="single" w:sz="6" w:space="0" w:color="auto"/>
              <w:right w:val="double" w:sz="4" w:space="0" w:color="auto"/>
            </w:tcBorders>
            <w:shd w:val="clear" w:color="auto" w:fill="auto"/>
            <w:hideMark/>
          </w:tcPr>
          <w:p w:rsidR="00732D6A" w:rsidRPr="00732D6A" w:rsidRDefault="00732D6A" w:rsidP="00732D6A">
            <w:pPr>
              <w:spacing w:after="120" w:line="256" w:lineRule="auto"/>
              <w:jc w:val="center"/>
              <w:rPr>
                <w:rFonts w:asciiTheme="minorHAnsi" w:hAnsiTheme="minorHAnsi" w:cstheme="minorHAnsi"/>
                <w:color w:val="000000"/>
              </w:rPr>
            </w:pPr>
            <w:r w:rsidRPr="00732D6A">
              <w:rPr>
                <w:rFonts w:asciiTheme="minorHAnsi" w:hAnsiTheme="minorHAnsi" w:cstheme="minorHAnsi"/>
                <w:color w:val="000000"/>
              </w:rPr>
              <w:t>24 měsíců</w:t>
            </w:r>
          </w:p>
        </w:tc>
      </w:tr>
      <w:tr w:rsidR="00732D6A" w:rsidRPr="00732D6A" w:rsidTr="00347557">
        <w:tc>
          <w:tcPr>
            <w:tcW w:w="3732" w:type="dxa"/>
            <w:tcBorders>
              <w:top w:val="single" w:sz="6" w:space="0" w:color="auto"/>
              <w:left w:val="double" w:sz="4" w:space="0" w:color="auto"/>
              <w:bottom w:val="single" w:sz="6" w:space="0" w:color="auto"/>
              <w:right w:val="single" w:sz="6" w:space="0" w:color="auto"/>
            </w:tcBorders>
          </w:tcPr>
          <w:p w:rsidR="00732D6A" w:rsidRPr="00732D6A" w:rsidRDefault="00732D6A" w:rsidP="00732D6A">
            <w:pPr>
              <w:spacing w:after="120" w:line="256" w:lineRule="auto"/>
              <w:jc w:val="both"/>
              <w:rPr>
                <w:rFonts w:asciiTheme="minorHAnsi" w:hAnsiTheme="minorHAnsi" w:cstheme="minorHAnsi"/>
                <w:color w:val="000000"/>
              </w:rPr>
            </w:pPr>
            <w:r w:rsidRPr="00732D6A">
              <w:rPr>
                <w:rFonts w:asciiTheme="minorHAnsi" w:hAnsiTheme="minorHAnsi" w:cstheme="minorHAnsi"/>
                <w:color w:val="000000"/>
              </w:rPr>
              <w:t>Monitor</w:t>
            </w:r>
          </w:p>
        </w:tc>
        <w:tc>
          <w:tcPr>
            <w:tcW w:w="5184" w:type="dxa"/>
            <w:tcBorders>
              <w:top w:val="single" w:sz="6" w:space="0" w:color="auto"/>
              <w:left w:val="single" w:sz="6" w:space="0" w:color="auto"/>
              <w:bottom w:val="single" w:sz="6" w:space="0" w:color="auto"/>
              <w:right w:val="double" w:sz="4" w:space="0" w:color="auto"/>
            </w:tcBorders>
            <w:shd w:val="clear" w:color="auto" w:fill="auto"/>
          </w:tcPr>
          <w:p w:rsidR="00732D6A" w:rsidRPr="00732D6A" w:rsidRDefault="00732D6A" w:rsidP="00732D6A">
            <w:pPr>
              <w:spacing w:after="120" w:line="256" w:lineRule="auto"/>
              <w:jc w:val="center"/>
              <w:rPr>
                <w:rFonts w:asciiTheme="minorHAnsi" w:hAnsiTheme="minorHAnsi" w:cstheme="minorHAnsi"/>
                <w:color w:val="000000"/>
              </w:rPr>
            </w:pPr>
            <w:r w:rsidRPr="00732D6A">
              <w:rPr>
                <w:rFonts w:asciiTheme="minorHAnsi" w:hAnsiTheme="minorHAnsi" w:cstheme="minorHAnsi"/>
                <w:color w:val="000000"/>
              </w:rPr>
              <w:t xml:space="preserve">24“ IPS, </w:t>
            </w:r>
            <w:proofErr w:type="spellStart"/>
            <w:r w:rsidRPr="00732D6A">
              <w:rPr>
                <w:rFonts w:asciiTheme="minorHAnsi" w:hAnsiTheme="minorHAnsi" w:cstheme="minorHAnsi"/>
                <w:color w:val="000000"/>
              </w:rPr>
              <w:t>FullHD</w:t>
            </w:r>
            <w:proofErr w:type="spellEnd"/>
            <w:r w:rsidRPr="00732D6A">
              <w:rPr>
                <w:rFonts w:asciiTheme="minorHAnsi" w:hAnsiTheme="minorHAnsi" w:cstheme="minorHAnsi"/>
                <w:color w:val="000000"/>
              </w:rPr>
              <w:t>, min. 2 vstupy</w:t>
            </w:r>
          </w:p>
        </w:tc>
      </w:tr>
      <w:tr w:rsidR="00347557" w:rsidRPr="00732D6A" w:rsidTr="00732D6A">
        <w:tc>
          <w:tcPr>
            <w:tcW w:w="3732" w:type="dxa"/>
            <w:tcBorders>
              <w:top w:val="single" w:sz="6" w:space="0" w:color="auto"/>
              <w:left w:val="double" w:sz="4" w:space="0" w:color="auto"/>
              <w:bottom w:val="double" w:sz="4" w:space="0" w:color="auto"/>
              <w:right w:val="single" w:sz="6" w:space="0" w:color="auto"/>
            </w:tcBorders>
          </w:tcPr>
          <w:p w:rsidR="00347557" w:rsidRPr="00732D6A" w:rsidRDefault="00347557" w:rsidP="00732D6A">
            <w:pPr>
              <w:spacing w:after="120" w:line="256" w:lineRule="auto"/>
              <w:jc w:val="both"/>
              <w:rPr>
                <w:rFonts w:asciiTheme="minorHAnsi" w:hAnsiTheme="minorHAnsi" w:cstheme="minorHAnsi"/>
                <w:color w:val="000000"/>
              </w:rPr>
            </w:pPr>
            <w:r>
              <w:rPr>
                <w:rFonts w:asciiTheme="minorHAnsi" w:hAnsiTheme="minorHAnsi" w:cstheme="minorHAnsi"/>
                <w:color w:val="000000"/>
              </w:rPr>
              <w:t>Záruka</w:t>
            </w:r>
          </w:p>
        </w:tc>
        <w:tc>
          <w:tcPr>
            <w:tcW w:w="5184" w:type="dxa"/>
            <w:tcBorders>
              <w:top w:val="single" w:sz="6" w:space="0" w:color="auto"/>
              <w:left w:val="single" w:sz="6" w:space="0" w:color="auto"/>
              <w:bottom w:val="double" w:sz="4" w:space="0" w:color="auto"/>
              <w:right w:val="double" w:sz="4" w:space="0" w:color="auto"/>
            </w:tcBorders>
            <w:shd w:val="clear" w:color="auto" w:fill="auto"/>
          </w:tcPr>
          <w:p w:rsidR="00347557" w:rsidRPr="00732D6A" w:rsidRDefault="00347557" w:rsidP="00732D6A">
            <w:pPr>
              <w:spacing w:after="120" w:line="256" w:lineRule="auto"/>
              <w:jc w:val="center"/>
              <w:rPr>
                <w:rFonts w:asciiTheme="minorHAnsi" w:hAnsiTheme="minorHAnsi" w:cstheme="minorHAnsi"/>
                <w:color w:val="000000"/>
              </w:rPr>
            </w:pPr>
            <w:r>
              <w:rPr>
                <w:rFonts w:asciiTheme="minorHAnsi" w:hAnsiTheme="minorHAnsi" w:cstheme="minorHAnsi"/>
                <w:color w:val="000000"/>
              </w:rPr>
              <w:t>36 měsíců</w:t>
            </w:r>
          </w:p>
        </w:tc>
      </w:tr>
    </w:tbl>
    <w:p w:rsidR="00732D6A" w:rsidRDefault="00732D6A" w:rsidP="00732D6A">
      <w:pPr>
        <w:rPr>
          <w:b/>
        </w:rPr>
      </w:pPr>
    </w:p>
    <w:p w:rsidR="00732D6A" w:rsidRDefault="00732D6A" w:rsidP="00732D6A">
      <w:pPr>
        <w:rPr>
          <w:rFonts w:ascii="Arial" w:hAnsi="Arial" w:cs="Arial"/>
          <w:b/>
          <w:bCs/>
        </w:rPr>
      </w:pPr>
    </w:p>
    <w:p w:rsidR="00237D40" w:rsidRDefault="00237D40" w:rsidP="00A323FC">
      <w:pPr>
        <w:rPr>
          <w:rFonts w:asciiTheme="minorHAnsi" w:hAnsiTheme="minorHAnsi" w:cstheme="minorHAnsi"/>
          <w:szCs w:val="24"/>
        </w:rPr>
      </w:pPr>
    </w:p>
    <w:p w:rsidR="002159C6" w:rsidRDefault="002159C6" w:rsidP="00A323FC">
      <w:pPr>
        <w:rPr>
          <w:rFonts w:asciiTheme="minorHAnsi" w:hAnsiTheme="minorHAnsi" w:cstheme="minorHAnsi"/>
          <w:szCs w:val="24"/>
        </w:rPr>
      </w:pPr>
    </w:p>
    <w:p w:rsidR="002159C6" w:rsidRDefault="002159C6" w:rsidP="00A323FC">
      <w:pPr>
        <w:rPr>
          <w:rFonts w:asciiTheme="minorHAnsi" w:hAnsiTheme="minorHAnsi" w:cstheme="minorHAnsi"/>
          <w:szCs w:val="24"/>
        </w:rPr>
      </w:pPr>
    </w:p>
    <w:p w:rsidR="002159C6" w:rsidRDefault="002159C6" w:rsidP="00A323FC">
      <w:pPr>
        <w:rPr>
          <w:rFonts w:asciiTheme="minorHAnsi" w:hAnsiTheme="minorHAnsi" w:cstheme="minorHAnsi"/>
          <w:szCs w:val="24"/>
        </w:rPr>
      </w:pPr>
    </w:p>
    <w:p w:rsidR="002159C6" w:rsidRDefault="002159C6" w:rsidP="00A323FC">
      <w:pPr>
        <w:rPr>
          <w:rFonts w:asciiTheme="minorHAnsi" w:hAnsiTheme="minorHAnsi" w:cstheme="minorHAnsi"/>
          <w:szCs w:val="24"/>
        </w:rPr>
      </w:pPr>
    </w:p>
    <w:p w:rsidR="002159C6" w:rsidRDefault="002159C6" w:rsidP="00A323FC">
      <w:pPr>
        <w:rPr>
          <w:rFonts w:asciiTheme="minorHAnsi" w:hAnsiTheme="minorHAnsi" w:cstheme="minorHAnsi"/>
          <w:szCs w:val="24"/>
        </w:rPr>
      </w:pPr>
    </w:p>
    <w:p w:rsidR="002159C6" w:rsidRPr="00A96843" w:rsidRDefault="002159C6" w:rsidP="00A323FC">
      <w:pPr>
        <w:rPr>
          <w:rFonts w:asciiTheme="minorHAnsi" w:hAnsiTheme="minorHAnsi" w:cstheme="minorHAnsi"/>
          <w:szCs w:val="24"/>
        </w:rPr>
      </w:pPr>
    </w:p>
    <w:p w:rsidR="002159C6" w:rsidRDefault="002159C6" w:rsidP="008A5B5D">
      <w:pPr>
        <w:autoSpaceDE w:val="0"/>
        <w:autoSpaceDN w:val="0"/>
        <w:adjustRightInd w:val="0"/>
        <w:rPr>
          <w:rFonts w:asciiTheme="minorHAnsi" w:eastAsiaTheme="minorHAnsi" w:hAnsiTheme="minorHAnsi" w:cstheme="minorHAnsi"/>
          <w:b/>
          <w:bCs/>
          <w:color w:val="000000"/>
          <w:szCs w:val="24"/>
          <w:lang w:eastAsia="en-US"/>
        </w:rPr>
      </w:pPr>
    </w:p>
    <w:bookmarkEnd w:id="0"/>
    <w:bookmarkEnd w:id="1"/>
    <w:p w:rsidR="00AF1952" w:rsidRPr="005607C0" w:rsidRDefault="00AF1952" w:rsidP="00AF1952">
      <w:pPr>
        <w:rPr>
          <w:rFonts w:asciiTheme="minorHAnsi" w:hAnsiTheme="minorHAnsi" w:cs="Arial"/>
          <w:b/>
          <w:szCs w:val="24"/>
        </w:rPr>
      </w:pPr>
      <w:r w:rsidRPr="005607C0">
        <w:rPr>
          <w:rFonts w:asciiTheme="minorHAnsi" w:hAnsiTheme="minorHAnsi" w:cs="Arial"/>
          <w:b/>
          <w:szCs w:val="24"/>
        </w:rPr>
        <w:lastRenderedPageBreak/>
        <w:t>Příloha č. 2</w:t>
      </w:r>
    </w:p>
    <w:p w:rsidR="00AF1952" w:rsidRPr="00B3082F" w:rsidRDefault="00AF1952" w:rsidP="00AF1952">
      <w:pPr>
        <w:jc w:val="center"/>
        <w:outlineLvl w:val="0"/>
        <w:rPr>
          <w:rFonts w:asciiTheme="minorHAnsi" w:hAnsiTheme="minorHAnsi" w:cs="Arial"/>
          <w:b/>
          <w:bCs/>
          <w:sz w:val="32"/>
          <w:szCs w:val="32"/>
        </w:rPr>
      </w:pPr>
      <w:r w:rsidRPr="00B3082F">
        <w:rPr>
          <w:rFonts w:asciiTheme="minorHAnsi" w:hAnsiTheme="minorHAnsi" w:cs="Arial"/>
          <w:b/>
          <w:bCs/>
          <w:sz w:val="32"/>
          <w:szCs w:val="32"/>
        </w:rPr>
        <w:t>KRYCÍ LIST NABÍDKY VEŘEJNÉ ZAKÁZKY</w:t>
      </w:r>
    </w:p>
    <w:p w:rsidR="00AF1952" w:rsidRDefault="00AF1952" w:rsidP="00AF1952">
      <w:pPr>
        <w:jc w:val="center"/>
        <w:rPr>
          <w:rFonts w:asciiTheme="minorHAnsi" w:hAnsiTheme="minorHAnsi" w:cs="Arial"/>
          <w:bCs/>
          <w:szCs w:val="24"/>
        </w:rPr>
      </w:pPr>
    </w:p>
    <w:p w:rsidR="00B3082F" w:rsidRPr="005607C0" w:rsidRDefault="00B3082F" w:rsidP="00AF1952">
      <w:pPr>
        <w:jc w:val="center"/>
        <w:rPr>
          <w:rFonts w:asciiTheme="minorHAnsi" w:hAnsiTheme="minorHAnsi" w:cs="Arial"/>
          <w:bCs/>
          <w:szCs w:val="24"/>
        </w:rPr>
      </w:pPr>
    </w:p>
    <w:p w:rsidR="008A5B5D" w:rsidRPr="005607C0" w:rsidRDefault="00AF1952" w:rsidP="008A5B5D">
      <w:pPr>
        <w:ind w:left="2130" w:hanging="2130"/>
        <w:jc w:val="both"/>
        <w:outlineLvl w:val="0"/>
        <w:rPr>
          <w:rFonts w:asciiTheme="minorHAnsi" w:hAnsiTheme="minorHAnsi"/>
          <w:b/>
          <w:szCs w:val="24"/>
        </w:rPr>
      </w:pPr>
      <w:r w:rsidRPr="005607C0">
        <w:rPr>
          <w:rFonts w:asciiTheme="minorHAnsi" w:hAnsiTheme="minorHAnsi" w:cs="Arial"/>
          <w:szCs w:val="24"/>
        </w:rPr>
        <w:t xml:space="preserve">Název </w:t>
      </w:r>
      <w:r w:rsidRPr="00F77D5E">
        <w:rPr>
          <w:rFonts w:asciiTheme="minorHAnsi" w:hAnsiTheme="minorHAnsi" w:cs="Arial"/>
          <w:szCs w:val="24"/>
        </w:rPr>
        <w:t>zakázky:</w:t>
      </w:r>
      <w:r w:rsidRPr="00F77D5E">
        <w:rPr>
          <w:rFonts w:asciiTheme="minorHAnsi" w:hAnsiTheme="minorHAnsi" w:cs="Arial"/>
          <w:szCs w:val="24"/>
        </w:rPr>
        <w:tab/>
      </w:r>
      <w:r w:rsidRPr="00F77D5E">
        <w:rPr>
          <w:rFonts w:asciiTheme="minorHAnsi" w:hAnsiTheme="minorHAnsi" w:cs="Arial"/>
          <w:b/>
          <w:sz w:val="28"/>
          <w:szCs w:val="28"/>
        </w:rPr>
        <w:t>„</w:t>
      </w:r>
      <w:r w:rsidR="008A5B5D" w:rsidRPr="00F77D5E">
        <w:rPr>
          <w:rFonts w:asciiTheme="minorHAnsi" w:hAnsiTheme="minorHAnsi" w:cs="Arial"/>
          <w:b/>
          <w:sz w:val="28"/>
          <w:szCs w:val="28"/>
        </w:rPr>
        <w:t xml:space="preserve">Pořízení </w:t>
      </w:r>
      <w:r w:rsidR="00F77D5E" w:rsidRPr="00F77D5E">
        <w:rPr>
          <w:rFonts w:asciiTheme="minorHAnsi" w:hAnsiTheme="minorHAnsi" w:cs="Arial"/>
          <w:b/>
          <w:sz w:val="28"/>
          <w:szCs w:val="28"/>
        </w:rPr>
        <w:t>počítačových sestav</w:t>
      </w:r>
      <w:r w:rsidR="008A5B5D" w:rsidRPr="00F77D5E">
        <w:rPr>
          <w:rFonts w:asciiTheme="minorHAnsi" w:hAnsiTheme="minorHAnsi"/>
          <w:b/>
          <w:i/>
          <w:sz w:val="28"/>
          <w:szCs w:val="28"/>
        </w:rPr>
        <w:t>“</w:t>
      </w:r>
    </w:p>
    <w:p w:rsidR="00AF1952" w:rsidRDefault="00AF1952" w:rsidP="00AF1952">
      <w:pPr>
        <w:ind w:left="2130" w:hanging="2130"/>
        <w:jc w:val="both"/>
        <w:outlineLvl w:val="0"/>
        <w:rPr>
          <w:rFonts w:asciiTheme="minorHAnsi" w:hAnsiTheme="minorHAnsi"/>
          <w:b/>
          <w:i/>
          <w:sz w:val="28"/>
          <w:szCs w:val="28"/>
        </w:rPr>
      </w:pPr>
    </w:p>
    <w:p w:rsidR="00AF1952" w:rsidRPr="005607C0" w:rsidRDefault="00AF1952" w:rsidP="00AF1952">
      <w:pPr>
        <w:ind w:left="2130" w:hanging="2130"/>
        <w:jc w:val="both"/>
        <w:rPr>
          <w:rFonts w:asciiTheme="minorHAnsi" w:hAnsiTheme="minorHAnsi" w:cs="Arial"/>
          <w:b/>
          <w:caps/>
          <w:szCs w:val="24"/>
        </w:rPr>
      </w:pPr>
    </w:p>
    <w:p w:rsidR="00AF1952" w:rsidRPr="00E9413E" w:rsidRDefault="00AF1952" w:rsidP="00AF1952">
      <w:pPr>
        <w:jc w:val="both"/>
        <w:rPr>
          <w:rFonts w:asciiTheme="minorHAnsi" w:hAnsiTheme="minorHAnsi" w:cs="Arial"/>
          <w:b/>
          <w:szCs w:val="24"/>
        </w:rPr>
      </w:pPr>
      <w:r w:rsidRPr="005607C0">
        <w:rPr>
          <w:rFonts w:asciiTheme="minorHAnsi" w:hAnsiTheme="minorHAnsi" w:cs="Arial"/>
          <w:szCs w:val="24"/>
        </w:rPr>
        <w:t xml:space="preserve">Číslo zakázky: </w:t>
      </w:r>
      <w:r w:rsidRPr="005607C0">
        <w:rPr>
          <w:rFonts w:asciiTheme="minorHAnsi" w:hAnsiTheme="minorHAnsi" w:cs="Arial"/>
          <w:szCs w:val="24"/>
        </w:rPr>
        <w:tab/>
      </w:r>
      <w:r w:rsidR="007746D2">
        <w:rPr>
          <w:rFonts w:asciiTheme="minorHAnsi" w:hAnsiTheme="minorHAnsi" w:cs="Arial"/>
          <w:szCs w:val="24"/>
        </w:rPr>
        <w:tab/>
      </w:r>
      <w:r w:rsidR="00E9413E" w:rsidRPr="00E9413E">
        <w:rPr>
          <w:rFonts w:asciiTheme="minorHAnsi" w:hAnsiTheme="minorHAnsi" w:cs="Arial"/>
          <w:b/>
          <w:sz w:val="28"/>
          <w:szCs w:val="28"/>
        </w:rPr>
        <w:t>VZ/202</w:t>
      </w:r>
      <w:r w:rsidR="008E2443">
        <w:rPr>
          <w:rFonts w:asciiTheme="minorHAnsi" w:hAnsiTheme="minorHAnsi" w:cs="Arial"/>
          <w:b/>
          <w:sz w:val="28"/>
          <w:szCs w:val="28"/>
        </w:rPr>
        <w:t>1</w:t>
      </w:r>
      <w:r w:rsidR="00E9413E" w:rsidRPr="00E9413E">
        <w:rPr>
          <w:rFonts w:asciiTheme="minorHAnsi" w:hAnsiTheme="minorHAnsi" w:cs="Arial"/>
          <w:b/>
          <w:sz w:val="28"/>
          <w:szCs w:val="28"/>
        </w:rPr>
        <w:t>/2/0</w:t>
      </w:r>
      <w:r w:rsidR="008E2443">
        <w:rPr>
          <w:rFonts w:asciiTheme="minorHAnsi" w:hAnsiTheme="minorHAnsi" w:cs="Arial"/>
          <w:b/>
          <w:sz w:val="28"/>
          <w:szCs w:val="28"/>
        </w:rPr>
        <w:t>2</w:t>
      </w:r>
    </w:p>
    <w:p w:rsidR="00AF1952" w:rsidRPr="005607C0" w:rsidRDefault="00AF1952" w:rsidP="00AF1952">
      <w:pPr>
        <w:jc w:val="both"/>
        <w:rPr>
          <w:rFonts w:asciiTheme="minorHAnsi" w:hAnsiTheme="minorHAnsi" w:cs="Arial"/>
          <w:b/>
          <w:szCs w:val="24"/>
        </w:rPr>
      </w:pPr>
    </w:p>
    <w:p w:rsidR="00AF1952" w:rsidRPr="005607C0" w:rsidRDefault="00AF1952" w:rsidP="00AF1952">
      <w:pPr>
        <w:ind w:left="2124" w:hanging="2124"/>
        <w:jc w:val="both"/>
        <w:rPr>
          <w:rFonts w:asciiTheme="minorHAnsi" w:hAnsiTheme="minorHAnsi" w:cs="Arial"/>
          <w:b/>
          <w:szCs w:val="24"/>
        </w:rPr>
      </w:pPr>
      <w:r w:rsidRPr="005607C0">
        <w:rPr>
          <w:rFonts w:asciiTheme="minorHAnsi" w:hAnsiTheme="minorHAnsi" w:cs="Arial"/>
          <w:szCs w:val="24"/>
        </w:rPr>
        <w:t>Forma zadání:</w:t>
      </w:r>
      <w:r w:rsidRPr="005607C0">
        <w:rPr>
          <w:rFonts w:asciiTheme="minorHAnsi" w:hAnsiTheme="minorHAnsi" w:cs="Arial"/>
          <w:szCs w:val="24"/>
        </w:rPr>
        <w:tab/>
      </w:r>
      <w:r w:rsidRPr="005607C0">
        <w:rPr>
          <w:rFonts w:asciiTheme="minorHAnsi" w:hAnsiTheme="minorHAnsi" w:cs="Arial"/>
          <w:b/>
          <w:szCs w:val="24"/>
        </w:rPr>
        <w:t xml:space="preserve">veřejná zakázka malého rozsahu dle směrnice SM/25/04/17 Krajského úřadu Zlínského kraje; dle § 27 a § 31 zákona č. 134/2016 Sb., o zadávání veřejných zakázek (dále též „zákon“) se nejedná o zadávací řízení podle tohoto zákona </w:t>
      </w:r>
    </w:p>
    <w:p w:rsidR="00AF1952" w:rsidRPr="005607C0" w:rsidRDefault="00AF1952" w:rsidP="000E39E2">
      <w:pPr>
        <w:pStyle w:val="Zkladntext"/>
        <w:rPr>
          <w:rFonts w:asciiTheme="minorHAnsi" w:hAnsiTheme="minorHAnsi" w:cs="Arial"/>
          <w:b/>
          <w:szCs w:val="24"/>
        </w:rPr>
      </w:pPr>
      <w:r w:rsidRPr="005607C0">
        <w:rPr>
          <w:rFonts w:asciiTheme="minorHAnsi" w:hAnsiTheme="minorHAnsi" w:cs="Arial"/>
          <w:szCs w:val="24"/>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189"/>
        <w:gridCol w:w="5953"/>
      </w:tblGrid>
      <w:tr w:rsidR="00AF1952" w:rsidRPr="005607C0" w:rsidTr="00A7158F">
        <w:trPr>
          <w:trHeight w:val="88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AF1952" w:rsidRPr="005607C0" w:rsidRDefault="00AF1952" w:rsidP="00A7158F">
            <w:pPr>
              <w:rPr>
                <w:rFonts w:asciiTheme="minorHAnsi" w:hAnsiTheme="minorHAnsi" w:cs="Arial"/>
                <w:b/>
                <w:szCs w:val="24"/>
              </w:rPr>
            </w:pPr>
            <w:r w:rsidRPr="005607C0">
              <w:rPr>
                <w:rFonts w:asciiTheme="minorHAnsi" w:hAnsiTheme="minorHAnsi" w:cs="Arial"/>
                <w:b/>
                <w:szCs w:val="24"/>
              </w:rPr>
              <w:t>Dodavatel</w:t>
            </w:r>
          </w:p>
          <w:p w:rsidR="00AF1952" w:rsidRPr="005607C0" w:rsidRDefault="00AF1952" w:rsidP="00A7158F">
            <w:pPr>
              <w:rPr>
                <w:rFonts w:asciiTheme="minorHAnsi" w:hAnsiTheme="minorHAnsi" w:cs="Arial"/>
                <w:b/>
                <w:szCs w:val="24"/>
              </w:rPr>
            </w:pPr>
            <w:r w:rsidRPr="005607C0">
              <w:rPr>
                <w:rFonts w:asciiTheme="minorHAnsi" w:hAnsiTheme="minorHAnsi" w:cs="Arial"/>
                <w:b/>
                <w:szCs w:val="24"/>
              </w:rPr>
              <w:t>(obchodní firma nebo název)</w:t>
            </w:r>
          </w:p>
        </w:tc>
        <w:tc>
          <w:tcPr>
            <w:tcW w:w="5953" w:type="dxa"/>
            <w:tcBorders>
              <w:top w:val="double" w:sz="4" w:space="0" w:color="auto"/>
              <w:left w:val="double" w:sz="4" w:space="0" w:color="auto"/>
              <w:bottom w:val="double" w:sz="4" w:space="0" w:color="auto"/>
              <w:right w:val="double" w:sz="4" w:space="0" w:color="auto"/>
            </w:tcBorders>
            <w:vAlign w:val="center"/>
            <w:hideMark/>
          </w:tcPr>
          <w:p w:rsidR="00AF1952" w:rsidRPr="005607C0" w:rsidRDefault="00AF1952" w:rsidP="00A7158F">
            <w:pPr>
              <w:jc w:val="center"/>
              <w:rPr>
                <w:rFonts w:asciiTheme="minorHAnsi" w:hAnsiTheme="minorHAnsi" w:cs="Arial"/>
                <w:szCs w:val="24"/>
              </w:rPr>
            </w:pPr>
            <w:r w:rsidRPr="005607C0">
              <w:rPr>
                <w:rFonts w:asciiTheme="minorHAnsi" w:hAnsiTheme="minorHAnsi" w:cs="Arial"/>
                <w:szCs w:val="24"/>
                <w:highlight w:val="yellow"/>
              </w:rPr>
              <w:t>…</w:t>
            </w:r>
          </w:p>
        </w:tc>
      </w:tr>
      <w:tr w:rsidR="00AF1952" w:rsidRPr="005607C0" w:rsidTr="00A7158F">
        <w:trPr>
          <w:trHeight w:val="88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AF1952" w:rsidRPr="005607C0" w:rsidRDefault="00AF1952" w:rsidP="00A7158F">
            <w:pPr>
              <w:rPr>
                <w:rFonts w:asciiTheme="minorHAnsi" w:hAnsiTheme="minorHAnsi" w:cs="Arial"/>
                <w:b/>
                <w:szCs w:val="24"/>
              </w:rPr>
            </w:pPr>
            <w:r w:rsidRPr="005607C0">
              <w:rPr>
                <w:rFonts w:asciiTheme="minorHAnsi" w:hAnsiTheme="minorHAnsi" w:cs="Arial"/>
                <w:b/>
                <w:szCs w:val="24"/>
              </w:rPr>
              <w:t>Sídlo</w:t>
            </w:r>
          </w:p>
          <w:p w:rsidR="00AF1952" w:rsidRPr="005607C0" w:rsidRDefault="00AF1952" w:rsidP="00A7158F">
            <w:pPr>
              <w:rPr>
                <w:rFonts w:asciiTheme="minorHAnsi" w:hAnsiTheme="minorHAnsi" w:cs="Arial"/>
                <w:b/>
                <w:szCs w:val="24"/>
              </w:rPr>
            </w:pPr>
            <w:r w:rsidRPr="005607C0">
              <w:rPr>
                <w:rFonts w:asciiTheme="minorHAnsi" w:hAnsiTheme="minorHAnsi" w:cs="Arial"/>
                <w:b/>
                <w:szCs w:val="24"/>
              </w:rPr>
              <w:t>(celá adresa včetně PSČ</w:t>
            </w:r>
          </w:p>
        </w:tc>
        <w:tc>
          <w:tcPr>
            <w:tcW w:w="5953" w:type="dxa"/>
            <w:tcBorders>
              <w:top w:val="double" w:sz="4" w:space="0" w:color="auto"/>
              <w:left w:val="double" w:sz="4" w:space="0" w:color="auto"/>
              <w:bottom w:val="double" w:sz="4" w:space="0" w:color="auto"/>
              <w:right w:val="double" w:sz="4" w:space="0" w:color="auto"/>
            </w:tcBorders>
            <w:vAlign w:val="center"/>
            <w:hideMark/>
          </w:tcPr>
          <w:p w:rsidR="00AF1952" w:rsidRPr="005607C0" w:rsidRDefault="00AF1952" w:rsidP="00A7158F">
            <w:pPr>
              <w:jc w:val="center"/>
              <w:rPr>
                <w:rFonts w:asciiTheme="minorHAnsi" w:hAnsiTheme="minorHAnsi" w:cs="Arial"/>
                <w:szCs w:val="24"/>
              </w:rPr>
            </w:pPr>
            <w:r w:rsidRPr="005607C0">
              <w:rPr>
                <w:rFonts w:asciiTheme="minorHAnsi" w:hAnsiTheme="minorHAnsi" w:cs="Arial"/>
                <w:szCs w:val="24"/>
                <w:highlight w:val="yellow"/>
              </w:rPr>
              <w:t>…</w:t>
            </w:r>
          </w:p>
        </w:tc>
      </w:tr>
      <w:tr w:rsidR="00AF1952" w:rsidRPr="005607C0" w:rsidTr="00A7158F">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AF1952" w:rsidRPr="005607C0" w:rsidRDefault="00AF1952" w:rsidP="00A7158F">
            <w:pPr>
              <w:rPr>
                <w:rFonts w:asciiTheme="minorHAnsi" w:hAnsiTheme="minorHAnsi" w:cs="Arial"/>
                <w:b/>
                <w:szCs w:val="24"/>
              </w:rPr>
            </w:pPr>
            <w:r w:rsidRPr="005607C0">
              <w:rPr>
                <w:rFonts w:asciiTheme="minorHAnsi" w:hAnsiTheme="minorHAnsi" w:cs="Arial"/>
                <w:b/>
                <w:szCs w:val="24"/>
              </w:rPr>
              <w:t>Právní forma</w:t>
            </w:r>
          </w:p>
        </w:tc>
        <w:tc>
          <w:tcPr>
            <w:tcW w:w="5953" w:type="dxa"/>
            <w:tcBorders>
              <w:top w:val="double" w:sz="4" w:space="0" w:color="auto"/>
              <w:left w:val="double" w:sz="4" w:space="0" w:color="auto"/>
              <w:bottom w:val="double" w:sz="4" w:space="0" w:color="auto"/>
              <w:right w:val="double" w:sz="4" w:space="0" w:color="auto"/>
            </w:tcBorders>
            <w:vAlign w:val="center"/>
            <w:hideMark/>
          </w:tcPr>
          <w:p w:rsidR="00AF1952" w:rsidRPr="005607C0" w:rsidRDefault="00AF1952" w:rsidP="00A7158F">
            <w:pPr>
              <w:jc w:val="center"/>
              <w:rPr>
                <w:rFonts w:asciiTheme="minorHAnsi" w:hAnsiTheme="minorHAnsi" w:cs="Arial"/>
                <w:szCs w:val="24"/>
              </w:rPr>
            </w:pPr>
            <w:r w:rsidRPr="005607C0">
              <w:rPr>
                <w:rFonts w:asciiTheme="minorHAnsi" w:hAnsiTheme="minorHAnsi" w:cs="Arial"/>
                <w:szCs w:val="24"/>
                <w:highlight w:val="yellow"/>
              </w:rPr>
              <w:t>…</w:t>
            </w:r>
          </w:p>
        </w:tc>
      </w:tr>
      <w:tr w:rsidR="00AF1952" w:rsidRPr="005607C0" w:rsidTr="00A7158F">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AF1952" w:rsidRPr="005607C0" w:rsidRDefault="00AF1952" w:rsidP="00A7158F">
            <w:pPr>
              <w:rPr>
                <w:rFonts w:asciiTheme="minorHAnsi" w:hAnsiTheme="minorHAnsi" w:cs="Arial"/>
                <w:b/>
                <w:szCs w:val="24"/>
              </w:rPr>
            </w:pPr>
            <w:r w:rsidRPr="005607C0">
              <w:rPr>
                <w:rFonts w:asciiTheme="minorHAnsi" w:hAnsiTheme="minorHAnsi" w:cs="Arial"/>
                <w:b/>
                <w:szCs w:val="24"/>
              </w:rPr>
              <w:t>Identifikační číslo</w:t>
            </w:r>
          </w:p>
        </w:tc>
        <w:tc>
          <w:tcPr>
            <w:tcW w:w="5953" w:type="dxa"/>
            <w:tcBorders>
              <w:top w:val="double" w:sz="4" w:space="0" w:color="auto"/>
              <w:left w:val="double" w:sz="4" w:space="0" w:color="auto"/>
              <w:bottom w:val="double" w:sz="4" w:space="0" w:color="auto"/>
              <w:right w:val="double" w:sz="4" w:space="0" w:color="auto"/>
            </w:tcBorders>
            <w:vAlign w:val="center"/>
            <w:hideMark/>
          </w:tcPr>
          <w:p w:rsidR="00AF1952" w:rsidRPr="005607C0" w:rsidRDefault="00AF1952" w:rsidP="00A7158F">
            <w:pPr>
              <w:jc w:val="center"/>
              <w:rPr>
                <w:rFonts w:asciiTheme="minorHAnsi" w:hAnsiTheme="minorHAnsi" w:cs="Arial"/>
                <w:szCs w:val="24"/>
              </w:rPr>
            </w:pPr>
            <w:r w:rsidRPr="005607C0">
              <w:rPr>
                <w:rFonts w:asciiTheme="minorHAnsi" w:hAnsiTheme="minorHAnsi" w:cs="Arial"/>
                <w:szCs w:val="24"/>
                <w:highlight w:val="yellow"/>
              </w:rPr>
              <w:t>…</w:t>
            </w:r>
          </w:p>
        </w:tc>
      </w:tr>
      <w:tr w:rsidR="00AF1952" w:rsidRPr="005607C0" w:rsidTr="00A7158F">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AF1952" w:rsidRPr="005607C0" w:rsidRDefault="00AF1952" w:rsidP="00A7158F">
            <w:pPr>
              <w:rPr>
                <w:rFonts w:asciiTheme="minorHAnsi" w:hAnsiTheme="minorHAnsi" w:cs="Arial"/>
                <w:b/>
                <w:szCs w:val="24"/>
              </w:rPr>
            </w:pPr>
            <w:r w:rsidRPr="005607C0">
              <w:rPr>
                <w:rFonts w:asciiTheme="minorHAnsi" w:hAnsiTheme="minorHAnsi" w:cs="Arial"/>
                <w:b/>
                <w:szCs w:val="24"/>
              </w:rPr>
              <w:t>Daňové identifikační číslo</w:t>
            </w:r>
          </w:p>
        </w:tc>
        <w:tc>
          <w:tcPr>
            <w:tcW w:w="5953" w:type="dxa"/>
            <w:tcBorders>
              <w:top w:val="double" w:sz="4" w:space="0" w:color="auto"/>
              <w:left w:val="double" w:sz="4" w:space="0" w:color="auto"/>
              <w:bottom w:val="double" w:sz="4" w:space="0" w:color="auto"/>
              <w:right w:val="double" w:sz="4" w:space="0" w:color="auto"/>
            </w:tcBorders>
            <w:vAlign w:val="center"/>
            <w:hideMark/>
          </w:tcPr>
          <w:p w:rsidR="00AF1952" w:rsidRPr="005607C0" w:rsidRDefault="00AF1952" w:rsidP="00A7158F">
            <w:pPr>
              <w:jc w:val="center"/>
              <w:rPr>
                <w:rFonts w:asciiTheme="minorHAnsi" w:hAnsiTheme="minorHAnsi" w:cs="Arial"/>
                <w:szCs w:val="24"/>
              </w:rPr>
            </w:pPr>
            <w:r w:rsidRPr="005607C0">
              <w:rPr>
                <w:rFonts w:asciiTheme="minorHAnsi" w:hAnsiTheme="minorHAnsi" w:cs="Arial"/>
                <w:szCs w:val="24"/>
                <w:highlight w:val="yellow"/>
              </w:rPr>
              <w:t>…</w:t>
            </w:r>
          </w:p>
        </w:tc>
      </w:tr>
      <w:tr w:rsidR="00AF1952" w:rsidRPr="005607C0" w:rsidTr="00A7158F">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rsidR="00AF1952" w:rsidRPr="005607C0" w:rsidRDefault="00AF1952" w:rsidP="00A7158F">
            <w:pPr>
              <w:rPr>
                <w:rFonts w:asciiTheme="minorHAnsi" w:hAnsiTheme="minorHAnsi" w:cs="Arial"/>
                <w:b/>
                <w:szCs w:val="24"/>
              </w:rPr>
            </w:pPr>
            <w:r w:rsidRPr="005607C0">
              <w:rPr>
                <w:rFonts w:asciiTheme="minorHAnsi" w:hAnsiTheme="minorHAnsi" w:cs="Arial"/>
                <w:b/>
                <w:szCs w:val="24"/>
              </w:rPr>
              <w:t>Kontaktní osoba</w:t>
            </w:r>
          </w:p>
        </w:tc>
        <w:tc>
          <w:tcPr>
            <w:tcW w:w="5953" w:type="dxa"/>
            <w:tcBorders>
              <w:top w:val="double" w:sz="4" w:space="0" w:color="auto"/>
              <w:left w:val="double" w:sz="4" w:space="0" w:color="auto"/>
              <w:bottom w:val="double" w:sz="4" w:space="0" w:color="auto"/>
              <w:right w:val="double" w:sz="4" w:space="0" w:color="auto"/>
            </w:tcBorders>
            <w:vAlign w:val="center"/>
          </w:tcPr>
          <w:p w:rsidR="00AF1952" w:rsidRPr="005607C0" w:rsidRDefault="00AF1952" w:rsidP="00A7158F">
            <w:pPr>
              <w:jc w:val="center"/>
              <w:rPr>
                <w:rFonts w:asciiTheme="minorHAnsi" w:hAnsiTheme="minorHAnsi" w:cs="Arial"/>
                <w:szCs w:val="24"/>
                <w:highlight w:val="yellow"/>
              </w:rPr>
            </w:pPr>
            <w:r w:rsidRPr="005607C0">
              <w:rPr>
                <w:rFonts w:asciiTheme="minorHAnsi" w:hAnsiTheme="minorHAnsi" w:cs="Arial"/>
                <w:szCs w:val="24"/>
                <w:highlight w:val="yellow"/>
              </w:rPr>
              <w:t>…</w:t>
            </w:r>
          </w:p>
        </w:tc>
      </w:tr>
      <w:tr w:rsidR="00AF1952" w:rsidRPr="005607C0" w:rsidTr="00A7158F">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rsidR="00AF1952" w:rsidRPr="005607C0" w:rsidRDefault="00AF1952" w:rsidP="00A7158F">
            <w:pPr>
              <w:rPr>
                <w:rFonts w:asciiTheme="minorHAnsi" w:hAnsiTheme="minorHAnsi" w:cs="Arial"/>
                <w:b/>
                <w:szCs w:val="24"/>
              </w:rPr>
            </w:pPr>
            <w:r w:rsidRPr="005607C0">
              <w:rPr>
                <w:rFonts w:asciiTheme="minorHAnsi" w:hAnsiTheme="minorHAnsi" w:cs="Arial"/>
                <w:b/>
                <w:szCs w:val="24"/>
              </w:rPr>
              <w:t>Telefon</w:t>
            </w:r>
          </w:p>
        </w:tc>
        <w:tc>
          <w:tcPr>
            <w:tcW w:w="5953" w:type="dxa"/>
            <w:tcBorders>
              <w:top w:val="double" w:sz="4" w:space="0" w:color="auto"/>
              <w:left w:val="double" w:sz="4" w:space="0" w:color="auto"/>
              <w:bottom w:val="double" w:sz="4" w:space="0" w:color="auto"/>
              <w:right w:val="double" w:sz="4" w:space="0" w:color="auto"/>
            </w:tcBorders>
            <w:vAlign w:val="center"/>
          </w:tcPr>
          <w:p w:rsidR="00AF1952" w:rsidRPr="005607C0" w:rsidRDefault="00AF1952" w:rsidP="00A7158F">
            <w:pPr>
              <w:jc w:val="center"/>
              <w:rPr>
                <w:rFonts w:asciiTheme="minorHAnsi" w:hAnsiTheme="minorHAnsi" w:cs="Arial"/>
                <w:szCs w:val="24"/>
                <w:highlight w:val="yellow"/>
              </w:rPr>
            </w:pPr>
            <w:r w:rsidRPr="005607C0">
              <w:rPr>
                <w:rFonts w:asciiTheme="minorHAnsi" w:hAnsiTheme="minorHAnsi" w:cs="Arial"/>
                <w:szCs w:val="24"/>
                <w:highlight w:val="yellow"/>
              </w:rPr>
              <w:t>…</w:t>
            </w:r>
          </w:p>
        </w:tc>
      </w:tr>
      <w:tr w:rsidR="00AF1952" w:rsidRPr="005607C0" w:rsidTr="00A7158F">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rsidR="00AF1952" w:rsidRPr="005607C0" w:rsidRDefault="00AF1952" w:rsidP="00A7158F">
            <w:pPr>
              <w:rPr>
                <w:rFonts w:asciiTheme="minorHAnsi" w:hAnsiTheme="minorHAnsi" w:cs="Arial"/>
                <w:b/>
                <w:szCs w:val="24"/>
              </w:rPr>
            </w:pPr>
            <w:r w:rsidRPr="005607C0">
              <w:rPr>
                <w:rFonts w:asciiTheme="minorHAnsi" w:hAnsiTheme="minorHAnsi" w:cs="Arial"/>
                <w:b/>
                <w:szCs w:val="24"/>
              </w:rPr>
              <w:t>E-mail</w:t>
            </w:r>
          </w:p>
        </w:tc>
        <w:tc>
          <w:tcPr>
            <w:tcW w:w="5953" w:type="dxa"/>
            <w:tcBorders>
              <w:top w:val="double" w:sz="4" w:space="0" w:color="auto"/>
              <w:left w:val="double" w:sz="4" w:space="0" w:color="auto"/>
              <w:bottom w:val="double" w:sz="4" w:space="0" w:color="auto"/>
              <w:right w:val="double" w:sz="4" w:space="0" w:color="auto"/>
            </w:tcBorders>
            <w:vAlign w:val="center"/>
          </w:tcPr>
          <w:p w:rsidR="00AF1952" w:rsidRPr="005607C0" w:rsidRDefault="00AF1952" w:rsidP="00A7158F">
            <w:pPr>
              <w:jc w:val="center"/>
              <w:rPr>
                <w:rFonts w:asciiTheme="minorHAnsi" w:hAnsiTheme="minorHAnsi" w:cs="Arial"/>
                <w:szCs w:val="24"/>
                <w:highlight w:val="yellow"/>
              </w:rPr>
            </w:pPr>
            <w:r w:rsidRPr="005607C0">
              <w:rPr>
                <w:rFonts w:asciiTheme="minorHAnsi" w:hAnsiTheme="minorHAnsi" w:cs="Arial"/>
                <w:szCs w:val="24"/>
                <w:highlight w:val="yellow"/>
              </w:rPr>
              <w:t>…</w:t>
            </w:r>
          </w:p>
        </w:tc>
      </w:tr>
    </w:tbl>
    <w:p w:rsidR="00AF1952" w:rsidRPr="005607C0" w:rsidRDefault="00AF1952" w:rsidP="00AF1952">
      <w:pPr>
        <w:rPr>
          <w:rFonts w:asciiTheme="minorHAnsi" w:hAnsiTheme="minorHAnsi" w:cs="Arial"/>
          <w:b/>
          <w:szCs w:val="24"/>
        </w:rPr>
      </w:pPr>
    </w:p>
    <w:tbl>
      <w:tblPr>
        <w:tblW w:w="91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186"/>
        <w:gridCol w:w="2974"/>
        <w:gridCol w:w="2975"/>
      </w:tblGrid>
      <w:tr w:rsidR="00AF1952" w:rsidRPr="005607C0" w:rsidTr="00A7158F">
        <w:trPr>
          <w:cantSplit/>
          <w:trHeight w:val="735"/>
        </w:trPr>
        <w:tc>
          <w:tcPr>
            <w:tcW w:w="3186"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AF1952" w:rsidRPr="005607C0" w:rsidRDefault="00AF1952" w:rsidP="00A7158F">
            <w:pPr>
              <w:rPr>
                <w:rFonts w:asciiTheme="minorHAnsi" w:hAnsiTheme="minorHAnsi" w:cs="Arial"/>
                <w:b/>
                <w:szCs w:val="24"/>
                <w:highlight w:val="yellow"/>
              </w:rPr>
            </w:pPr>
            <w:r w:rsidRPr="005607C0">
              <w:rPr>
                <w:rFonts w:asciiTheme="minorHAnsi" w:hAnsiTheme="minorHAnsi" w:cs="Arial"/>
                <w:b/>
                <w:szCs w:val="24"/>
              </w:rPr>
              <w:t xml:space="preserve">Předmět nabídky </w:t>
            </w:r>
          </w:p>
        </w:tc>
        <w:tc>
          <w:tcPr>
            <w:tcW w:w="2974"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AF1952" w:rsidRPr="005607C0" w:rsidRDefault="00AF1952" w:rsidP="00A7158F">
            <w:pPr>
              <w:jc w:val="center"/>
              <w:rPr>
                <w:rFonts w:asciiTheme="minorHAnsi" w:hAnsiTheme="minorHAnsi" w:cs="Arial"/>
                <w:b/>
                <w:szCs w:val="24"/>
                <w:highlight w:val="yellow"/>
              </w:rPr>
            </w:pPr>
            <w:r w:rsidRPr="005607C0">
              <w:rPr>
                <w:rFonts w:asciiTheme="minorHAnsi" w:hAnsiTheme="minorHAnsi" w:cs="Arial"/>
                <w:b/>
                <w:szCs w:val="24"/>
              </w:rPr>
              <w:t>Nabídková cena bez DPH</w:t>
            </w:r>
          </w:p>
        </w:tc>
        <w:tc>
          <w:tcPr>
            <w:tcW w:w="2975"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AF1952" w:rsidRPr="005607C0" w:rsidRDefault="00AF1952" w:rsidP="00A7158F">
            <w:pPr>
              <w:jc w:val="center"/>
              <w:rPr>
                <w:rFonts w:asciiTheme="minorHAnsi" w:hAnsiTheme="minorHAnsi" w:cs="Arial"/>
                <w:b/>
                <w:szCs w:val="24"/>
                <w:highlight w:val="yellow"/>
              </w:rPr>
            </w:pPr>
            <w:r w:rsidRPr="005607C0">
              <w:rPr>
                <w:rFonts w:asciiTheme="minorHAnsi" w:hAnsiTheme="minorHAnsi" w:cs="Arial"/>
                <w:b/>
                <w:szCs w:val="24"/>
              </w:rPr>
              <w:t>Nabídková cena včetně DPH</w:t>
            </w:r>
          </w:p>
        </w:tc>
      </w:tr>
      <w:tr w:rsidR="00AF1952" w:rsidRPr="005607C0" w:rsidTr="00A7158F">
        <w:trPr>
          <w:cantSplit/>
          <w:trHeight w:val="735"/>
        </w:trPr>
        <w:tc>
          <w:tcPr>
            <w:tcW w:w="3186" w:type="dxa"/>
            <w:tcBorders>
              <w:top w:val="double" w:sz="4" w:space="0" w:color="auto"/>
              <w:left w:val="double" w:sz="4" w:space="0" w:color="auto"/>
              <w:bottom w:val="double" w:sz="4" w:space="0" w:color="auto"/>
              <w:right w:val="double" w:sz="4" w:space="0" w:color="auto"/>
            </w:tcBorders>
            <w:vAlign w:val="center"/>
            <w:hideMark/>
          </w:tcPr>
          <w:p w:rsidR="00AF1952" w:rsidRPr="005607C0" w:rsidRDefault="00AF1952" w:rsidP="00A7158F">
            <w:pPr>
              <w:rPr>
                <w:rFonts w:asciiTheme="minorHAnsi" w:hAnsiTheme="minorHAnsi" w:cs="Arial"/>
                <w:b/>
                <w:szCs w:val="24"/>
                <w:highlight w:val="yellow"/>
              </w:rPr>
            </w:pPr>
            <w:r w:rsidRPr="005607C0">
              <w:rPr>
                <w:rFonts w:asciiTheme="minorHAnsi" w:hAnsiTheme="minorHAnsi" w:cs="Arial"/>
                <w:b/>
                <w:szCs w:val="24"/>
              </w:rPr>
              <w:t>Celková nabídková cena za realizaci předmětu VZ</w:t>
            </w:r>
          </w:p>
        </w:tc>
        <w:tc>
          <w:tcPr>
            <w:tcW w:w="2974" w:type="dxa"/>
            <w:tcBorders>
              <w:top w:val="double" w:sz="4" w:space="0" w:color="auto"/>
              <w:left w:val="double" w:sz="4" w:space="0" w:color="auto"/>
              <w:bottom w:val="double" w:sz="4" w:space="0" w:color="auto"/>
              <w:right w:val="double" w:sz="4" w:space="0" w:color="auto"/>
            </w:tcBorders>
            <w:vAlign w:val="center"/>
            <w:hideMark/>
          </w:tcPr>
          <w:p w:rsidR="00AF1952" w:rsidRPr="005607C0" w:rsidRDefault="00AF1952" w:rsidP="00A7158F">
            <w:pPr>
              <w:jc w:val="center"/>
              <w:rPr>
                <w:rFonts w:asciiTheme="minorHAnsi" w:hAnsiTheme="minorHAnsi" w:cs="Arial"/>
                <w:b/>
                <w:szCs w:val="24"/>
              </w:rPr>
            </w:pPr>
            <w:r w:rsidRPr="005607C0">
              <w:rPr>
                <w:rFonts w:asciiTheme="minorHAnsi" w:hAnsiTheme="minorHAnsi" w:cs="Arial"/>
                <w:szCs w:val="24"/>
                <w:highlight w:val="yellow"/>
              </w:rPr>
              <w:t>…</w:t>
            </w:r>
          </w:p>
        </w:tc>
        <w:tc>
          <w:tcPr>
            <w:tcW w:w="2975" w:type="dxa"/>
            <w:tcBorders>
              <w:top w:val="double" w:sz="4" w:space="0" w:color="auto"/>
              <w:left w:val="double" w:sz="4" w:space="0" w:color="auto"/>
              <w:bottom w:val="double" w:sz="4" w:space="0" w:color="auto"/>
              <w:right w:val="double" w:sz="4" w:space="0" w:color="auto"/>
            </w:tcBorders>
            <w:vAlign w:val="center"/>
            <w:hideMark/>
          </w:tcPr>
          <w:p w:rsidR="00AF1952" w:rsidRPr="005607C0" w:rsidRDefault="00AF1952" w:rsidP="00A7158F">
            <w:pPr>
              <w:jc w:val="center"/>
              <w:rPr>
                <w:rFonts w:asciiTheme="minorHAnsi" w:hAnsiTheme="minorHAnsi" w:cs="Arial"/>
                <w:b/>
                <w:szCs w:val="24"/>
              </w:rPr>
            </w:pPr>
            <w:r w:rsidRPr="005607C0">
              <w:rPr>
                <w:rFonts w:asciiTheme="minorHAnsi" w:hAnsiTheme="minorHAnsi" w:cs="Arial"/>
                <w:szCs w:val="24"/>
                <w:highlight w:val="yellow"/>
              </w:rPr>
              <w:t>…</w:t>
            </w:r>
          </w:p>
        </w:tc>
      </w:tr>
    </w:tbl>
    <w:p w:rsidR="00AF1952" w:rsidRDefault="00AF1952" w:rsidP="00AF1952">
      <w:pPr>
        <w:rPr>
          <w:rFonts w:asciiTheme="minorHAnsi" w:hAnsiTheme="minorHAnsi" w:cs="Arial"/>
          <w:szCs w:val="24"/>
        </w:rPr>
      </w:pPr>
    </w:p>
    <w:p w:rsidR="00E80CD2" w:rsidRPr="005607C0" w:rsidRDefault="00E80CD2" w:rsidP="00AF1952">
      <w:pPr>
        <w:rPr>
          <w:rFonts w:asciiTheme="minorHAnsi" w:hAnsiTheme="minorHAnsi" w:cs="Arial"/>
          <w:szCs w:val="24"/>
        </w:rPr>
      </w:pPr>
    </w:p>
    <w:p w:rsidR="00AF1952" w:rsidRPr="005607C0" w:rsidRDefault="00AF1952" w:rsidP="00AF1952">
      <w:pPr>
        <w:outlineLvl w:val="0"/>
        <w:rPr>
          <w:rFonts w:asciiTheme="minorHAnsi" w:hAnsiTheme="minorHAnsi" w:cs="Arial"/>
          <w:szCs w:val="24"/>
        </w:rPr>
      </w:pPr>
      <w:r w:rsidRPr="005607C0">
        <w:rPr>
          <w:rFonts w:asciiTheme="minorHAnsi" w:hAnsiTheme="minorHAnsi" w:cs="Arial"/>
          <w:szCs w:val="24"/>
        </w:rPr>
        <w:t>V …………………. dne ………………</w:t>
      </w:r>
      <w:proofErr w:type="gramStart"/>
      <w:r w:rsidRPr="005607C0">
        <w:rPr>
          <w:rFonts w:asciiTheme="minorHAnsi" w:hAnsiTheme="minorHAnsi" w:cs="Arial"/>
          <w:szCs w:val="24"/>
        </w:rPr>
        <w:t>…….</w:t>
      </w:r>
      <w:proofErr w:type="gramEnd"/>
      <w:r w:rsidRPr="005607C0">
        <w:rPr>
          <w:rFonts w:asciiTheme="minorHAnsi" w:hAnsiTheme="minorHAnsi" w:cs="Arial"/>
          <w:szCs w:val="24"/>
        </w:rPr>
        <w:t>.</w:t>
      </w:r>
    </w:p>
    <w:p w:rsidR="00B3082F" w:rsidRPr="005607C0" w:rsidRDefault="00B3082F" w:rsidP="00AF1952">
      <w:pPr>
        <w:rPr>
          <w:rFonts w:asciiTheme="minorHAnsi" w:hAnsiTheme="minorHAnsi" w:cs="Arial"/>
          <w:szCs w:val="24"/>
        </w:rPr>
      </w:pPr>
    </w:p>
    <w:p w:rsidR="00AF1952" w:rsidRPr="005607C0" w:rsidRDefault="00AF1952" w:rsidP="00AF1952">
      <w:pPr>
        <w:rPr>
          <w:rFonts w:asciiTheme="minorHAnsi" w:hAnsiTheme="minorHAnsi" w:cs="Arial"/>
          <w:szCs w:val="24"/>
        </w:rPr>
      </w:pPr>
    </w:p>
    <w:p w:rsidR="00AF1952" w:rsidRPr="005607C0" w:rsidRDefault="00AF1952" w:rsidP="00AF1952">
      <w:pPr>
        <w:rPr>
          <w:rFonts w:asciiTheme="minorHAnsi" w:hAnsiTheme="minorHAnsi" w:cs="Arial"/>
          <w:szCs w:val="24"/>
        </w:rPr>
      </w:pPr>
    </w:p>
    <w:p w:rsidR="00AF1952" w:rsidRPr="005607C0" w:rsidRDefault="00AF1952" w:rsidP="00AF1952">
      <w:pPr>
        <w:rPr>
          <w:rFonts w:asciiTheme="minorHAnsi" w:hAnsiTheme="minorHAnsi" w:cs="Arial"/>
          <w:szCs w:val="24"/>
        </w:rPr>
      </w:pPr>
      <w:r w:rsidRPr="005607C0">
        <w:rPr>
          <w:rFonts w:asciiTheme="minorHAnsi" w:hAnsiTheme="minorHAnsi" w:cs="Arial"/>
          <w:szCs w:val="24"/>
        </w:rPr>
        <w:t>…………………</w:t>
      </w:r>
      <w:r w:rsidR="007746D2">
        <w:rPr>
          <w:rFonts w:asciiTheme="minorHAnsi" w:hAnsiTheme="minorHAnsi" w:cs="Arial"/>
          <w:szCs w:val="24"/>
        </w:rPr>
        <w:t>…</w:t>
      </w:r>
      <w:r w:rsidRPr="005607C0">
        <w:rPr>
          <w:rFonts w:asciiTheme="minorHAnsi" w:hAnsiTheme="minorHAnsi" w:cs="Arial"/>
          <w:szCs w:val="24"/>
        </w:rPr>
        <w:t xml:space="preserve">                 </w:t>
      </w:r>
      <w:r w:rsidR="007746D2">
        <w:rPr>
          <w:rFonts w:asciiTheme="minorHAnsi" w:hAnsiTheme="minorHAnsi" w:cs="Arial"/>
          <w:szCs w:val="24"/>
        </w:rPr>
        <w:t xml:space="preserve">   ……</w:t>
      </w:r>
      <w:r w:rsidRPr="005607C0">
        <w:rPr>
          <w:rFonts w:asciiTheme="minorHAnsi" w:hAnsiTheme="minorHAnsi" w:cs="Arial"/>
          <w:szCs w:val="24"/>
        </w:rPr>
        <w:t>……………………………</w:t>
      </w:r>
      <w:r w:rsidR="007746D2">
        <w:rPr>
          <w:rFonts w:asciiTheme="minorHAnsi" w:hAnsiTheme="minorHAnsi" w:cs="Arial"/>
          <w:szCs w:val="24"/>
        </w:rPr>
        <w:t>…..</w:t>
      </w:r>
      <w:r w:rsidRPr="005607C0">
        <w:rPr>
          <w:rFonts w:asciiTheme="minorHAnsi" w:hAnsiTheme="minorHAnsi" w:cs="Arial"/>
          <w:szCs w:val="24"/>
        </w:rPr>
        <w:t>..                   </w:t>
      </w:r>
      <w:r w:rsidR="007746D2">
        <w:rPr>
          <w:rFonts w:asciiTheme="minorHAnsi" w:hAnsiTheme="minorHAnsi" w:cs="Arial"/>
          <w:szCs w:val="24"/>
        </w:rPr>
        <w:t>..……..</w:t>
      </w:r>
      <w:r w:rsidRPr="005607C0">
        <w:rPr>
          <w:rFonts w:asciiTheme="minorHAnsi" w:hAnsiTheme="minorHAnsi" w:cs="Arial"/>
          <w:szCs w:val="24"/>
        </w:rPr>
        <w:t>…..…………………….</w:t>
      </w:r>
    </w:p>
    <w:p w:rsidR="00AF1952" w:rsidRPr="005607C0" w:rsidRDefault="00AF1952" w:rsidP="00AF1952">
      <w:pPr>
        <w:tabs>
          <w:tab w:val="center" w:pos="1843"/>
          <w:tab w:val="center" w:pos="4820"/>
          <w:tab w:val="center" w:pos="7371"/>
        </w:tabs>
        <w:rPr>
          <w:rFonts w:asciiTheme="minorHAnsi" w:hAnsiTheme="minorHAnsi" w:cs="Arial"/>
          <w:szCs w:val="24"/>
        </w:rPr>
      </w:pPr>
      <w:r w:rsidRPr="005607C0">
        <w:rPr>
          <w:rFonts w:asciiTheme="minorHAnsi" w:hAnsiTheme="minorHAnsi" w:cs="Arial"/>
          <w:szCs w:val="24"/>
        </w:rPr>
        <w:t>Razítko/Firma                   Jméno a příjmení (</w:t>
      </w:r>
      <w:proofErr w:type="gramStart"/>
      <w:r w:rsidRPr="005607C0">
        <w:rPr>
          <w:rFonts w:asciiTheme="minorHAnsi" w:hAnsiTheme="minorHAnsi" w:cs="Arial"/>
          <w:szCs w:val="24"/>
        </w:rPr>
        <w:t>tiskacím)   </w:t>
      </w:r>
      <w:proofErr w:type="gramEnd"/>
      <w:r w:rsidRPr="005607C0">
        <w:rPr>
          <w:rFonts w:asciiTheme="minorHAnsi" w:hAnsiTheme="minorHAnsi" w:cs="Arial"/>
          <w:szCs w:val="24"/>
        </w:rPr>
        <w:t>              podpis oprávněné osoby</w:t>
      </w:r>
      <w:r w:rsidRPr="005607C0" w:rsidDel="00762E74">
        <w:rPr>
          <w:rFonts w:asciiTheme="minorHAnsi" w:hAnsiTheme="minorHAnsi" w:cs="Arial"/>
          <w:b/>
          <w:caps/>
          <w:szCs w:val="24"/>
        </w:rPr>
        <w:t xml:space="preserve"> </w:t>
      </w:r>
      <w:r w:rsidRPr="005607C0">
        <w:rPr>
          <w:rFonts w:asciiTheme="minorHAnsi" w:hAnsiTheme="minorHAnsi" w:cs="Arial"/>
          <w:szCs w:val="24"/>
        </w:rPr>
        <w:t xml:space="preserve"> </w:t>
      </w:r>
    </w:p>
    <w:p w:rsidR="005C62E3" w:rsidRDefault="005C62E3" w:rsidP="00A7158F">
      <w:pPr>
        <w:rPr>
          <w:rFonts w:asciiTheme="minorHAnsi" w:hAnsiTheme="minorHAnsi" w:cs="Arial"/>
          <w:b/>
          <w:szCs w:val="24"/>
        </w:rPr>
      </w:pPr>
    </w:p>
    <w:p w:rsidR="00A7158F" w:rsidRPr="005607C0" w:rsidRDefault="00A7158F" w:rsidP="00A7158F">
      <w:pPr>
        <w:rPr>
          <w:rFonts w:asciiTheme="minorHAnsi" w:hAnsiTheme="minorHAnsi" w:cs="Arial"/>
          <w:b/>
          <w:szCs w:val="24"/>
        </w:rPr>
      </w:pPr>
      <w:r w:rsidRPr="005607C0">
        <w:rPr>
          <w:rFonts w:asciiTheme="minorHAnsi" w:hAnsiTheme="minorHAnsi" w:cs="Arial"/>
          <w:b/>
          <w:szCs w:val="24"/>
        </w:rPr>
        <w:lastRenderedPageBreak/>
        <w:t>Příloha č. 3</w:t>
      </w:r>
    </w:p>
    <w:p w:rsidR="00A7158F" w:rsidRPr="005607C0" w:rsidRDefault="00A7158F" w:rsidP="00A7158F">
      <w:pPr>
        <w:rPr>
          <w:rFonts w:asciiTheme="minorHAnsi" w:hAnsiTheme="minorHAnsi" w:cs="Arial"/>
          <w:szCs w:val="24"/>
        </w:rPr>
      </w:pPr>
    </w:p>
    <w:p w:rsidR="00A7158F" w:rsidRPr="007746D2" w:rsidRDefault="00A7158F" w:rsidP="00A7158F">
      <w:pPr>
        <w:jc w:val="center"/>
        <w:rPr>
          <w:rFonts w:asciiTheme="minorHAnsi" w:hAnsiTheme="minorHAnsi" w:cs="Arial"/>
          <w:b/>
          <w:sz w:val="28"/>
          <w:szCs w:val="28"/>
        </w:rPr>
      </w:pPr>
      <w:r w:rsidRPr="007746D2">
        <w:rPr>
          <w:rFonts w:asciiTheme="minorHAnsi" w:hAnsiTheme="minorHAnsi" w:cs="Arial"/>
          <w:b/>
          <w:sz w:val="28"/>
          <w:szCs w:val="28"/>
        </w:rPr>
        <w:t>Čestné prohlášení o splnění základní způsobilosti podle písm. a) až e) odstavce 8.5. Výzvy k podání nabídek</w:t>
      </w:r>
    </w:p>
    <w:p w:rsidR="00A7158F" w:rsidRPr="005607C0" w:rsidRDefault="00A7158F" w:rsidP="00A7158F">
      <w:pPr>
        <w:jc w:val="both"/>
        <w:rPr>
          <w:rFonts w:asciiTheme="minorHAnsi" w:hAnsiTheme="minorHAnsi" w:cs="Arial"/>
          <w:bCs/>
          <w:szCs w:val="24"/>
        </w:rPr>
      </w:pPr>
    </w:p>
    <w:p w:rsidR="00A7158F" w:rsidRPr="005607C0" w:rsidRDefault="00A7158F" w:rsidP="00A7158F">
      <w:pPr>
        <w:jc w:val="both"/>
        <w:rPr>
          <w:rFonts w:asciiTheme="minorHAnsi" w:hAnsiTheme="minorHAnsi" w:cs="Arial"/>
          <w:bCs/>
          <w:szCs w:val="24"/>
        </w:rPr>
      </w:pPr>
      <w:r w:rsidRPr="005607C0">
        <w:rPr>
          <w:rFonts w:asciiTheme="minorHAnsi" w:hAnsiTheme="minorHAnsi" w:cs="Arial"/>
          <w:bCs/>
          <w:szCs w:val="24"/>
        </w:rPr>
        <w:t xml:space="preserve">Dodavatel: </w:t>
      </w:r>
      <w:r w:rsidRPr="005607C0">
        <w:rPr>
          <w:rFonts w:asciiTheme="minorHAnsi" w:hAnsiTheme="minorHAnsi" w:cs="Arial"/>
          <w:bCs/>
          <w:szCs w:val="24"/>
        </w:rPr>
        <w:tab/>
      </w:r>
      <w:r w:rsidRPr="005607C0">
        <w:rPr>
          <w:rFonts w:asciiTheme="minorHAnsi" w:hAnsiTheme="minorHAnsi" w:cs="Arial"/>
          <w:bCs/>
          <w:szCs w:val="24"/>
        </w:rPr>
        <w:tab/>
      </w:r>
      <w:r w:rsidRPr="005607C0">
        <w:rPr>
          <w:rFonts w:asciiTheme="minorHAnsi" w:hAnsiTheme="minorHAnsi" w:cs="Arial"/>
          <w:bCs/>
          <w:szCs w:val="24"/>
          <w:highlight w:val="yellow"/>
        </w:rPr>
        <w:t>………………………</w:t>
      </w:r>
      <w:proofErr w:type="gramStart"/>
      <w:r w:rsidRPr="005607C0">
        <w:rPr>
          <w:rFonts w:asciiTheme="minorHAnsi" w:hAnsiTheme="minorHAnsi" w:cs="Arial"/>
          <w:bCs/>
          <w:szCs w:val="24"/>
          <w:highlight w:val="yellow"/>
        </w:rPr>
        <w:t>…….</w:t>
      </w:r>
      <w:proofErr w:type="gramEnd"/>
      <w:r w:rsidRPr="005607C0">
        <w:rPr>
          <w:rFonts w:asciiTheme="minorHAnsi" w:hAnsiTheme="minorHAnsi" w:cs="Arial"/>
          <w:bCs/>
          <w:szCs w:val="24"/>
          <w:highlight w:val="yellow"/>
        </w:rPr>
        <w:t>.</w:t>
      </w:r>
    </w:p>
    <w:p w:rsidR="00A7158F" w:rsidRPr="005607C0" w:rsidRDefault="00A7158F" w:rsidP="00A7158F">
      <w:pPr>
        <w:jc w:val="both"/>
        <w:rPr>
          <w:rFonts w:asciiTheme="minorHAnsi" w:hAnsiTheme="minorHAnsi" w:cs="Arial"/>
          <w:bCs/>
          <w:szCs w:val="24"/>
        </w:rPr>
      </w:pPr>
    </w:p>
    <w:p w:rsidR="00A7158F" w:rsidRPr="005607C0" w:rsidRDefault="00A7158F" w:rsidP="00A7158F">
      <w:pPr>
        <w:jc w:val="both"/>
        <w:rPr>
          <w:rFonts w:asciiTheme="minorHAnsi" w:hAnsiTheme="minorHAnsi" w:cs="Arial"/>
          <w:bCs/>
          <w:szCs w:val="24"/>
        </w:rPr>
      </w:pPr>
      <w:r w:rsidRPr="005607C0">
        <w:rPr>
          <w:rFonts w:asciiTheme="minorHAnsi" w:hAnsiTheme="minorHAnsi" w:cs="Arial"/>
          <w:bCs/>
          <w:szCs w:val="24"/>
        </w:rPr>
        <w:t>Sídlo:</w:t>
      </w:r>
      <w:r w:rsidRPr="005607C0">
        <w:rPr>
          <w:rFonts w:asciiTheme="minorHAnsi" w:hAnsiTheme="minorHAnsi" w:cs="Arial"/>
          <w:bCs/>
          <w:szCs w:val="24"/>
        </w:rPr>
        <w:tab/>
      </w:r>
      <w:r w:rsidRPr="005607C0">
        <w:rPr>
          <w:rFonts w:asciiTheme="minorHAnsi" w:hAnsiTheme="minorHAnsi" w:cs="Arial"/>
          <w:bCs/>
          <w:szCs w:val="24"/>
        </w:rPr>
        <w:tab/>
      </w:r>
      <w:r w:rsidRPr="005607C0">
        <w:rPr>
          <w:rFonts w:asciiTheme="minorHAnsi" w:hAnsiTheme="minorHAnsi" w:cs="Arial"/>
          <w:bCs/>
          <w:szCs w:val="24"/>
        </w:rPr>
        <w:tab/>
      </w:r>
      <w:r w:rsidRPr="005607C0">
        <w:rPr>
          <w:rFonts w:asciiTheme="minorHAnsi" w:hAnsiTheme="minorHAnsi" w:cs="Arial"/>
          <w:bCs/>
          <w:szCs w:val="24"/>
          <w:highlight w:val="yellow"/>
        </w:rPr>
        <w:t>………………………</w:t>
      </w:r>
      <w:proofErr w:type="gramStart"/>
      <w:r w:rsidRPr="005607C0">
        <w:rPr>
          <w:rFonts w:asciiTheme="minorHAnsi" w:hAnsiTheme="minorHAnsi" w:cs="Arial"/>
          <w:bCs/>
          <w:szCs w:val="24"/>
          <w:highlight w:val="yellow"/>
        </w:rPr>
        <w:t>…….</w:t>
      </w:r>
      <w:proofErr w:type="gramEnd"/>
      <w:r w:rsidRPr="005607C0">
        <w:rPr>
          <w:rFonts w:asciiTheme="minorHAnsi" w:hAnsiTheme="minorHAnsi" w:cs="Arial"/>
          <w:bCs/>
          <w:szCs w:val="24"/>
          <w:highlight w:val="yellow"/>
        </w:rPr>
        <w:t>.</w:t>
      </w:r>
    </w:p>
    <w:p w:rsidR="00A7158F" w:rsidRPr="005607C0" w:rsidRDefault="00A7158F" w:rsidP="00A7158F">
      <w:pPr>
        <w:jc w:val="both"/>
        <w:rPr>
          <w:rFonts w:asciiTheme="minorHAnsi" w:hAnsiTheme="minorHAnsi" w:cs="Arial"/>
          <w:bCs/>
          <w:szCs w:val="24"/>
        </w:rPr>
      </w:pPr>
    </w:p>
    <w:p w:rsidR="00A7158F" w:rsidRPr="005607C0" w:rsidRDefault="00A7158F" w:rsidP="00A7158F">
      <w:pPr>
        <w:rPr>
          <w:rFonts w:asciiTheme="minorHAnsi" w:hAnsiTheme="minorHAnsi" w:cs="Arial"/>
          <w:bCs/>
          <w:szCs w:val="24"/>
        </w:rPr>
      </w:pPr>
      <w:r w:rsidRPr="005607C0">
        <w:rPr>
          <w:rFonts w:asciiTheme="minorHAnsi" w:hAnsiTheme="minorHAnsi" w:cs="Arial"/>
          <w:bCs/>
          <w:szCs w:val="24"/>
        </w:rPr>
        <w:t xml:space="preserve">IČ: </w:t>
      </w:r>
      <w:r w:rsidRPr="005607C0">
        <w:rPr>
          <w:rFonts w:asciiTheme="minorHAnsi" w:hAnsiTheme="minorHAnsi" w:cs="Arial"/>
          <w:bCs/>
          <w:szCs w:val="24"/>
        </w:rPr>
        <w:tab/>
      </w:r>
      <w:r w:rsidRPr="005607C0">
        <w:rPr>
          <w:rFonts w:asciiTheme="minorHAnsi" w:hAnsiTheme="minorHAnsi" w:cs="Arial"/>
          <w:bCs/>
          <w:szCs w:val="24"/>
        </w:rPr>
        <w:tab/>
      </w:r>
      <w:r w:rsidRPr="005607C0">
        <w:rPr>
          <w:rFonts w:asciiTheme="minorHAnsi" w:hAnsiTheme="minorHAnsi" w:cs="Arial"/>
          <w:bCs/>
          <w:szCs w:val="24"/>
        </w:rPr>
        <w:tab/>
      </w:r>
      <w:r w:rsidRPr="005607C0">
        <w:rPr>
          <w:rFonts w:asciiTheme="minorHAnsi" w:hAnsiTheme="minorHAnsi" w:cs="Arial"/>
          <w:bCs/>
          <w:szCs w:val="24"/>
          <w:highlight w:val="yellow"/>
        </w:rPr>
        <w:t>………………………</w:t>
      </w:r>
      <w:proofErr w:type="gramStart"/>
      <w:r w:rsidRPr="005607C0">
        <w:rPr>
          <w:rFonts w:asciiTheme="minorHAnsi" w:hAnsiTheme="minorHAnsi" w:cs="Arial"/>
          <w:bCs/>
          <w:szCs w:val="24"/>
          <w:highlight w:val="yellow"/>
        </w:rPr>
        <w:t>…….</w:t>
      </w:r>
      <w:proofErr w:type="gramEnd"/>
      <w:r w:rsidRPr="005607C0">
        <w:rPr>
          <w:rFonts w:asciiTheme="minorHAnsi" w:hAnsiTheme="minorHAnsi" w:cs="Arial"/>
          <w:bCs/>
          <w:szCs w:val="24"/>
          <w:highlight w:val="yellow"/>
        </w:rPr>
        <w:t>.</w:t>
      </w:r>
    </w:p>
    <w:p w:rsidR="00A7158F" w:rsidRPr="005607C0" w:rsidRDefault="00A7158F" w:rsidP="00A7158F">
      <w:pPr>
        <w:rPr>
          <w:rFonts w:asciiTheme="minorHAnsi" w:hAnsiTheme="minorHAnsi" w:cs="Arial"/>
          <w:bCs/>
          <w:szCs w:val="24"/>
        </w:rPr>
      </w:pPr>
    </w:p>
    <w:p w:rsidR="00A7158F" w:rsidRPr="005607C0" w:rsidRDefault="00A7158F" w:rsidP="00A7158F">
      <w:pPr>
        <w:rPr>
          <w:rFonts w:asciiTheme="minorHAnsi" w:hAnsiTheme="minorHAnsi" w:cs="Arial"/>
          <w:bCs/>
          <w:szCs w:val="24"/>
        </w:rPr>
      </w:pPr>
      <w:r w:rsidRPr="005607C0">
        <w:rPr>
          <w:rFonts w:asciiTheme="minorHAnsi" w:hAnsiTheme="minorHAnsi" w:cs="Arial"/>
          <w:bCs/>
          <w:szCs w:val="24"/>
        </w:rPr>
        <w:t>Prohlašuji tímto čestně, že dodavatel splňuje základní způsobilost podle písm. a) až e) odstavce 8.5. Výzvy k podání nabídek, tzn., že jsem dodavatel, který</w:t>
      </w:r>
    </w:p>
    <w:p w:rsidR="00A7158F" w:rsidRPr="005607C0" w:rsidRDefault="00A7158F" w:rsidP="00A7158F">
      <w:pPr>
        <w:jc w:val="center"/>
        <w:rPr>
          <w:rFonts w:asciiTheme="minorHAnsi" w:hAnsiTheme="minorHAnsi" w:cs="Arial"/>
          <w:b/>
          <w:szCs w:val="24"/>
        </w:rPr>
      </w:pPr>
    </w:p>
    <w:tbl>
      <w:tblPr>
        <w:tblW w:w="0" w:type="auto"/>
        <w:tblInd w:w="468" w:type="dxa"/>
        <w:tblLook w:val="01E0" w:firstRow="1" w:lastRow="1" w:firstColumn="1" w:lastColumn="1" w:noHBand="0" w:noVBand="0"/>
      </w:tblPr>
      <w:tblGrid>
        <w:gridCol w:w="8604"/>
      </w:tblGrid>
      <w:tr w:rsidR="00A7158F" w:rsidRPr="005607C0" w:rsidTr="00A7158F">
        <w:tc>
          <w:tcPr>
            <w:tcW w:w="8744" w:type="dxa"/>
            <w:hideMark/>
          </w:tcPr>
          <w:p w:rsidR="00A7158F" w:rsidRPr="005607C0" w:rsidRDefault="00A7158F" w:rsidP="00A7158F">
            <w:pPr>
              <w:pStyle w:val="Zkladntext"/>
              <w:rPr>
                <w:rFonts w:asciiTheme="minorHAnsi" w:hAnsiTheme="minorHAnsi" w:cs="Arial"/>
                <w:szCs w:val="24"/>
              </w:rPr>
            </w:pPr>
            <w:r w:rsidRPr="005607C0">
              <w:rPr>
                <w:rFonts w:asciiTheme="minorHAnsi" w:hAnsiTheme="minorHAnsi" w:cs="Arial"/>
                <w:b/>
                <w:szCs w:val="24"/>
              </w:rPr>
              <w:t xml:space="preserve">a) </w:t>
            </w:r>
            <w:r w:rsidRPr="005607C0">
              <w:rPr>
                <w:rFonts w:asciiTheme="minorHAnsi" w:hAnsiTheme="minorHAnsi" w:cs="Arial"/>
                <w:szCs w:val="24"/>
              </w:rPr>
              <w:t>nebyl v zemi svého sídla v posledních 5 letech před zahájením zadávacího řízení pravomocně odsouzen pro</w:t>
            </w:r>
          </w:p>
          <w:p w:rsidR="00A7158F" w:rsidRPr="005607C0" w:rsidRDefault="00A7158F" w:rsidP="00A7158F">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Cs w:val="24"/>
              </w:rPr>
            </w:pPr>
            <w:r w:rsidRPr="005607C0">
              <w:rPr>
                <w:rFonts w:asciiTheme="minorHAnsi" w:hAnsiTheme="minorHAnsi" w:cs="Arial"/>
                <w:szCs w:val="24"/>
              </w:rPr>
              <w:t>trestný čin spáchaný ve prospěch organizované zločinecké skupiny nebo trestný čin účasti na organizované zločinecké skupině,</w:t>
            </w:r>
          </w:p>
          <w:p w:rsidR="00A7158F" w:rsidRPr="005607C0" w:rsidRDefault="00A7158F" w:rsidP="00A7158F">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Cs w:val="24"/>
              </w:rPr>
            </w:pPr>
            <w:r w:rsidRPr="005607C0">
              <w:rPr>
                <w:rFonts w:asciiTheme="minorHAnsi" w:hAnsiTheme="minorHAnsi" w:cs="Arial"/>
                <w:szCs w:val="24"/>
              </w:rPr>
              <w:t>trestný čin obchodování s lidmi,</w:t>
            </w:r>
          </w:p>
          <w:p w:rsidR="00A7158F" w:rsidRPr="005607C0" w:rsidRDefault="00A7158F" w:rsidP="00A7158F">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Cs w:val="24"/>
              </w:rPr>
            </w:pPr>
            <w:r w:rsidRPr="005607C0">
              <w:rPr>
                <w:rFonts w:asciiTheme="minorHAnsi" w:hAnsiTheme="minorHAnsi" w:cs="Arial"/>
                <w:szCs w:val="24"/>
              </w:rPr>
              <w:t>trestné činy proti majetku (podvod, úvěrový podvod, dotační podvod, podílnictví, podílnictví z nedbalosti, legalizace výnosů z trestné činnosti, legalizace výnosů z trestné činnosti z nedbalosti),</w:t>
            </w:r>
          </w:p>
          <w:p w:rsidR="00A7158F" w:rsidRPr="005607C0" w:rsidRDefault="00A7158F" w:rsidP="00A7158F">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Cs w:val="24"/>
              </w:rPr>
            </w:pPr>
            <w:r w:rsidRPr="005607C0">
              <w:rPr>
                <w:rFonts w:asciiTheme="minorHAnsi" w:hAnsiTheme="minorHAnsi" w:cs="Arial"/>
                <w:szCs w:val="24"/>
              </w:rPr>
              <w:t>trestné činy hospodářské (zneužití informace a postavení v obchodním styku, sjednání výhody při zadání veřejné zakázky, při veřejné soutěži a veřejné dražbě, pletichy při zadání veřejné zakázky a při veřejné soutěži, pletichy při veřejné dražbě, poškození finančních zájmů Evropské unie),</w:t>
            </w:r>
          </w:p>
          <w:p w:rsidR="00A7158F" w:rsidRPr="005607C0" w:rsidRDefault="00A7158F" w:rsidP="00A7158F">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Cs w:val="24"/>
              </w:rPr>
            </w:pPr>
            <w:r w:rsidRPr="005607C0">
              <w:rPr>
                <w:rFonts w:asciiTheme="minorHAnsi" w:hAnsiTheme="minorHAnsi" w:cs="Arial"/>
                <w:szCs w:val="24"/>
              </w:rPr>
              <w:t>trestné činy obecně nebezpečné,</w:t>
            </w:r>
          </w:p>
          <w:p w:rsidR="00A7158F" w:rsidRPr="005607C0" w:rsidRDefault="00A7158F" w:rsidP="00A7158F">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Cs w:val="24"/>
              </w:rPr>
            </w:pPr>
            <w:r w:rsidRPr="005607C0">
              <w:rPr>
                <w:rFonts w:asciiTheme="minorHAnsi" w:hAnsiTheme="minorHAnsi" w:cs="Arial"/>
                <w:szCs w:val="24"/>
              </w:rPr>
              <w:t>trestné činy proti České republice, cizímu státu a mezinárodní organizaci,</w:t>
            </w:r>
          </w:p>
          <w:p w:rsidR="00A7158F" w:rsidRPr="005607C0" w:rsidRDefault="00A7158F" w:rsidP="00A7158F">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Cs w:val="24"/>
              </w:rPr>
            </w:pPr>
            <w:r w:rsidRPr="005607C0">
              <w:rPr>
                <w:rFonts w:asciiTheme="minorHAnsi" w:hAnsiTheme="minorHAnsi" w:cs="Arial"/>
                <w:szCs w:val="24"/>
              </w:rPr>
              <w:t>trestné činy proti pořádku ve věcech veřejných (trestné činy proti výkonu pravomoci orgánu veřejné moci a úřední osoby, trestné činy úředních osob, úplatkářství, jiná rušení činnosti orgánu veřejné moci)</w:t>
            </w:r>
          </w:p>
          <w:p w:rsidR="00A7158F" w:rsidRPr="005607C0" w:rsidRDefault="00A7158F" w:rsidP="00A7158F">
            <w:pPr>
              <w:pStyle w:val="Zkladntext"/>
              <w:ind w:left="360"/>
              <w:contextualSpacing/>
              <w:rPr>
                <w:rFonts w:asciiTheme="minorHAnsi" w:hAnsiTheme="minorHAnsi" w:cs="Arial"/>
                <w:szCs w:val="24"/>
              </w:rPr>
            </w:pPr>
            <w:r w:rsidRPr="005607C0">
              <w:rPr>
                <w:rFonts w:asciiTheme="minorHAnsi" w:hAnsiTheme="minorHAnsi" w:cs="Arial"/>
                <w:szCs w:val="24"/>
              </w:rPr>
              <w:t>nebo obdobný trestný čin podle právního řádu země sídla dodavatele; k zahlazeným odsouzením se nepřihlíží.</w:t>
            </w:r>
          </w:p>
          <w:p w:rsidR="00A7158F" w:rsidRPr="005607C0" w:rsidRDefault="00A7158F" w:rsidP="00A7158F">
            <w:pPr>
              <w:pStyle w:val="Zkladntext"/>
              <w:ind w:left="360"/>
              <w:contextualSpacing/>
              <w:rPr>
                <w:rFonts w:asciiTheme="minorHAnsi" w:hAnsiTheme="minorHAnsi" w:cs="Arial"/>
                <w:szCs w:val="24"/>
              </w:rPr>
            </w:pPr>
          </w:p>
          <w:p w:rsidR="00A7158F" w:rsidRPr="005607C0" w:rsidRDefault="00A7158F" w:rsidP="00A7158F">
            <w:pPr>
              <w:pStyle w:val="Zkladntext"/>
              <w:ind w:left="360"/>
              <w:contextualSpacing/>
              <w:rPr>
                <w:rFonts w:asciiTheme="minorHAnsi" w:hAnsiTheme="minorHAnsi" w:cs="Arial"/>
                <w:szCs w:val="24"/>
              </w:rPr>
            </w:pPr>
            <w:r w:rsidRPr="005607C0">
              <w:rPr>
                <w:rFonts w:asciiTheme="minorHAnsi" w:hAnsiTheme="minorHAnsi" w:cs="Arial"/>
                <w:szCs w:val="24"/>
              </w:rPr>
              <w:t>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rsidR="00A7158F" w:rsidRPr="005607C0" w:rsidRDefault="00A7158F" w:rsidP="00A7158F">
            <w:pPr>
              <w:pStyle w:val="Zkladntext"/>
              <w:ind w:left="360"/>
              <w:contextualSpacing/>
              <w:rPr>
                <w:rFonts w:asciiTheme="minorHAnsi" w:hAnsiTheme="minorHAnsi" w:cs="Arial"/>
                <w:szCs w:val="24"/>
              </w:rPr>
            </w:pPr>
          </w:p>
          <w:p w:rsidR="00A7158F" w:rsidRPr="005607C0" w:rsidRDefault="00A7158F" w:rsidP="00A7158F">
            <w:pPr>
              <w:pStyle w:val="Zkladntext"/>
              <w:ind w:left="360"/>
              <w:contextualSpacing/>
              <w:rPr>
                <w:rFonts w:asciiTheme="minorHAnsi" w:hAnsiTheme="minorHAnsi" w:cs="Arial"/>
                <w:szCs w:val="24"/>
              </w:rPr>
            </w:pPr>
            <w:r w:rsidRPr="005607C0">
              <w:rPr>
                <w:rFonts w:asciiTheme="minorHAnsi" w:hAnsiTheme="minorHAnsi" w:cs="Arial"/>
                <w:szCs w:val="24"/>
              </w:rPr>
              <w:t xml:space="preserve">Účastní-li se zadávacího řízení pobočka závodu: </w:t>
            </w:r>
          </w:p>
          <w:p w:rsidR="00A7158F" w:rsidRPr="005607C0" w:rsidRDefault="00A7158F" w:rsidP="00A7158F">
            <w:pPr>
              <w:pStyle w:val="Zkladntext"/>
              <w:ind w:left="360"/>
              <w:contextualSpacing/>
              <w:rPr>
                <w:rFonts w:asciiTheme="minorHAnsi" w:hAnsiTheme="minorHAnsi" w:cs="Arial"/>
                <w:szCs w:val="24"/>
              </w:rPr>
            </w:pPr>
            <w:r w:rsidRPr="005607C0">
              <w:rPr>
                <w:rFonts w:asciiTheme="minorHAnsi" w:hAnsiTheme="minorHAnsi" w:cs="Arial"/>
                <w:szCs w:val="24"/>
              </w:rPr>
              <w:t>a) zahraniční právnické osoby, musí tuto podmínku splňovat tato právnická osoba a vedoucí pobočky závodu,</w:t>
            </w:r>
          </w:p>
          <w:p w:rsidR="00A7158F" w:rsidRPr="005607C0" w:rsidRDefault="00A7158F" w:rsidP="00A7158F">
            <w:pPr>
              <w:pStyle w:val="Zkladntext"/>
              <w:ind w:left="360"/>
              <w:contextualSpacing/>
              <w:rPr>
                <w:rFonts w:asciiTheme="minorHAnsi" w:hAnsiTheme="minorHAnsi" w:cs="Arial"/>
                <w:szCs w:val="24"/>
              </w:rPr>
            </w:pPr>
            <w:r w:rsidRPr="005607C0">
              <w:rPr>
                <w:rFonts w:asciiTheme="minorHAnsi" w:hAnsiTheme="minorHAnsi" w:cs="Arial"/>
                <w:szCs w:val="24"/>
              </w:rPr>
              <w:t>b) české právnické osoby, musí tuto podmínku splňovat osoby uvedené v odstavci 2 a vedoucí pobočky závodu.</w:t>
            </w:r>
          </w:p>
          <w:p w:rsidR="00A7158F" w:rsidRPr="005607C0" w:rsidRDefault="00A7158F" w:rsidP="00A7158F">
            <w:pPr>
              <w:pStyle w:val="Zkladntext"/>
              <w:ind w:left="360"/>
              <w:contextualSpacing/>
              <w:rPr>
                <w:rFonts w:asciiTheme="minorHAnsi" w:hAnsiTheme="minorHAnsi" w:cs="Arial"/>
                <w:szCs w:val="24"/>
              </w:rPr>
            </w:pPr>
          </w:p>
        </w:tc>
      </w:tr>
      <w:tr w:rsidR="00A7158F" w:rsidRPr="005607C0" w:rsidTr="00A7158F">
        <w:tc>
          <w:tcPr>
            <w:tcW w:w="8744" w:type="dxa"/>
            <w:hideMark/>
          </w:tcPr>
          <w:p w:rsidR="00A7158F" w:rsidRPr="005607C0" w:rsidRDefault="00A7158F" w:rsidP="00A7158F">
            <w:pPr>
              <w:pStyle w:val="Zkladntext"/>
              <w:rPr>
                <w:rFonts w:asciiTheme="minorHAnsi" w:hAnsiTheme="minorHAnsi" w:cs="Arial"/>
                <w:szCs w:val="24"/>
              </w:rPr>
            </w:pPr>
            <w:r w:rsidRPr="005607C0">
              <w:rPr>
                <w:rFonts w:asciiTheme="minorHAnsi" w:hAnsiTheme="minorHAnsi" w:cs="Arial"/>
                <w:b/>
                <w:szCs w:val="24"/>
              </w:rPr>
              <w:t>b)</w:t>
            </w:r>
            <w:r w:rsidR="002160AF" w:rsidRPr="005607C0">
              <w:rPr>
                <w:rFonts w:asciiTheme="minorHAnsi" w:hAnsiTheme="minorHAnsi" w:cs="Arial"/>
                <w:szCs w:val="24"/>
              </w:rPr>
              <w:t xml:space="preserve"> nemá v </w:t>
            </w:r>
            <w:r w:rsidR="002160AF" w:rsidRPr="005607C0">
              <w:rPr>
                <w:rFonts w:asciiTheme="minorHAnsi" w:hAnsiTheme="minorHAnsi" w:cs="Arial"/>
                <w:szCs w:val="24"/>
                <w:lang w:val="cs-CZ"/>
              </w:rPr>
              <w:t>Č</w:t>
            </w:r>
            <w:proofErr w:type="spellStart"/>
            <w:r w:rsidRPr="005607C0">
              <w:rPr>
                <w:rFonts w:asciiTheme="minorHAnsi" w:hAnsiTheme="minorHAnsi" w:cs="Arial"/>
                <w:szCs w:val="24"/>
              </w:rPr>
              <w:t>eské</w:t>
            </w:r>
            <w:proofErr w:type="spellEnd"/>
            <w:r w:rsidRPr="005607C0">
              <w:rPr>
                <w:rFonts w:asciiTheme="minorHAnsi" w:hAnsiTheme="minorHAnsi" w:cs="Arial"/>
                <w:szCs w:val="24"/>
              </w:rPr>
              <w:t xml:space="preserve"> republice nebo v zemi svého sídla v evidenci daní zachycen splatný daňový nedoplatek,</w:t>
            </w:r>
          </w:p>
          <w:p w:rsidR="00A7158F" w:rsidRPr="005607C0" w:rsidRDefault="00A7158F" w:rsidP="00A7158F">
            <w:pPr>
              <w:pStyle w:val="Zkladntext"/>
              <w:rPr>
                <w:rFonts w:asciiTheme="minorHAnsi" w:hAnsiTheme="minorHAnsi" w:cs="Arial"/>
                <w:szCs w:val="24"/>
              </w:rPr>
            </w:pPr>
          </w:p>
        </w:tc>
      </w:tr>
      <w:tr w:rsidR="00A7158F" w:rsidRPr="005607C0" w:rsidTr="00A7158F">
        <w:tc>
          <w:tcPr>
            <w:tcW w:w="8744" w:type="dxa"/>
            <w:hideMark/>
          </w:tcPr>
          <w:p w:rsidR="00A7158F" w:rsidRPr="005607C0" w:rsidRDefault="00A7158F" w:rsidP="00A7158F">
            <w:pPr>
              <w:pStyle w:val="Zkladntext"/>
              <w:rPr>
                <w:rFonts w:asciiTheme="minorHAnsi" w:hAnsiTheme="minorHAnsi" w:cs="Arial"/>
                <w:szCs w:val="24"/>
              </w:rPr>
            </w:pPr>
            <w:r w:rsidRPr="005607C0">
              <w:rPr>
                <w:rFonts w:asciiTheme="minorHAnsi" w:hAnsiTheme="minorHAnsi" w:cs="Arial"/>
                <w:b/>
                <w:szCs w:val="24"/>
              </w:rPr>
              <w:lastRenderedPageBreak/>
              <w:t>c)</w:t>
            </w:r>
            <w:r w:rsidRPr="005607C0">
              <w:rPr>
                <w:rFonts w:asciiTheme="minorHAnsi" w:hAnsiTheme="minorHAnsi" w:cs="Arial"/>
                <w:szCs w:val="24"/>
              </w:rPr>
              <w:t xml:space="preserve"> nemá v České republice nebo v zemi svého sídla splatný nedoplatek na pojistném nebo na penále na veřejné zdravotní pojištění,</w:t>
            </w:r>
          </w:p>
          <w:p w:rsidR="00A7158F" w:rsidRPr="005607C0" w:rsidRDefault="00A7158F" w:rsidP="00A7158F">
            <w:pPr>
              <w:pStyle w:val="Zkladntext"/>
              <w:rPr>
                <w:rFonts w:asciiTheme="minorHAnsi" w:hAnsiTheme="minorHAnsi" w:cs="Arial"/>
                <w:szCs w:val="24"/>
              </w:rPr>
            </w:pPr>
          </w:p>
        </w:tc>
      </w:tr>
      <w:tr w:rsidR="00A7158F" w:rsidRPr="005607C0" w:rsidTr="00A7158F">
        <w:tc>
          <w:tcPr>
            <w:tcW w:w="8744" w:type="dxa"/>
            <w:hideMark/>
          </w:tcPr>
          <w:p w:rsidR="00A7158F" w:rsidRPr="005607C0" w:rsidRDefault="00A7158F" w:rsidP="00A7158F">
            <w:pPr>
              <w:pStyle w:val="Zkladntext"/>
              <w:rPr>
                <w:rFonts w:asciiTheme="minorHAnsi" w:hAnsiTheme="minorHAnsi" w:cs="Arial"/>
                <w:szCs w:val="24"/>
              </w:rPr>
            </w:pPr>
            <w:r w:rsidRPr="005607C0">
              <w:rPr>
                <w:rFonts w:asciiTheme="minorHAnsi" w:hAnsiTheme="minorHAnsi" w:cs="Arial"/>
                <w:b/>
                <w:szCs w:val="24"/>
              </w:rPr>
              <w:t>d)</w:t>
            </w:r>
            <w:r w:rsidRPr="005607C0">
              <w:rPr>
                <w:rFonts w:asciiTheme="minorHAnsi" w:hAnsiTheme="minorHAnsi" w:cs="Arial"/>
                <w:szCs w:val="24"/>
              </w:rPr>
              <w:t xml:space="preserve"> nemá v České republice nebo v zemi svého sídla splatný nedoplatek na pojistném nebo na penále na sociální zabezpečení a příspěvku na státní politiku zaměstnanosti,</w:t>
            </w:r>
          </w:p>
          <w:p w:rsidR="00A7158F" w:rsidRPr="005607C0" w:rsidRDefault="00A7158F" w:rsidP="00A7158F">
            <w:pPr>
              <w:pStyle w:val="Zkladntext"/>
              <w:rPr>
                <w:rFonts w:asciiTheme="minorHAnsi" w:hAnsiTheme="minorHAnsi" w:cs="Arial"/>
                <w:szCs w:val="24"/>
              </w:rPr>
            </w:pPr>
          </w:p>
        </w:tc>
      </w:tr>
      <w:tr w:rsidR="00A7158F" w:rsidRPr="005607C0" w:rsidTr="00A7158F">
        <w:tc>
          <w:tcPr>
            <w:tcW w:w="8744" w:type="dxa"/>
            <w:hideMark/>
          </w:tcPr>
          <w:p w:rsidR="00A7158F" w:rsidRPr="005607C0" w:rsidRDefault="00A7158F" w:rsidP="00A7158F">
            <w:pPr>
              <w:pStyle w:val="Zkladntext"/>
              <w:rPr>
                <w:rFonts w:asciiTheme="minorHAnsi" w:hAnsiTheme="minorHAnsi" w:cs="Arial"/>
                <w:szCs w:val="24"/>
              </w:rPr>
            </w:pPr>
            <w:r w:rsidRPr="005607C0">
              <w:rPr>
                <w:rFonts w:asciiTheme="minorHAnsi" w:hAnsiTheme="minorHAnsi" w:cs="Arial"/>
                <w:b/>
                <w:szCs w:val="24"/>
              </w:rPr>
              <w:t>e)</w:t>
            </w:r>
            <w:r w:rsidRPr="005607C0">
              <w:rPr>
                <w:rFonts w:asciiTheme="minorHAnsi" w:hAnsiTheme="minorHAnsi" w:cs="Arial"/>
                <w:szCs w:val="24"/>
              </w:rPr>
              <w:t xml:space="preserve"> není v likvidaci, nebylo proti němu vydáno rozhodnutí o úpadku, nebyla vůči němu nařízena nucená správa podle jiného právního předpisu nebo není v obdobné situaci podle právního řádu země sídla dodavatele.</w:t>
            </w:r>
          </w:p>
        </w:tc>
      </w:tr>
    </w:tbl>
    <w:p w:rsidR="00A7158F" w:rsidRPr="005607C0" w:rsidRDefault="00A7158F" w:rsidP="00A7158F">
      <w:pPr>
        <w:rPr>
          <w:rFonts w:asciiTheme="minorHAnsi" w:hAnsiTheme="minorHAnsi" w:cs="Arial"/>
          <w:szCs w:val="24"/>
        </w:rPr>
      </w:pPr>
    </w:p>
    <w:p w:rsidR="00A7158F" w:rsidRPr="005607C0" w:rsidRDefault="00A7158F" w:rsidP="00A7158F">
      <w:pPr>
        <w:jc w:val="both"/>
        <w:rPr>
          <w:rFonts w:asciiTheme="minorHAnsi" w:hAnsiTheme="minorHAnsi" w:cs="Arial"/>
          <w:szCs w:val="24"/>
        </w:rPr>
      </w:pPr>
    </w:p>
    <w:p w:rsidR="00A7158F" w:rsidRPr="005607C0" w:rsidRDefault="00A7158F" w:rsidP="00A7158F">
      <w:pPr>
        <w:jc w:val="both"/>
        <w:rPr>
          <w:rFonts w:asciiTheme="minorHAnsi" w:hAnsiTheme="minorHAnsi" w:cs="Arial"/>
          <w:szCs w:val="24"/>
        </w:rPr>
      </w:pPr>
      <w:r w:rsidRPr="005607C0">
        <w:rPr>
          <w:rFonts w:asciiTheme="minorHAnsi" w:hAnsiTheme="minorHAnsi" w:cs="Arial"/>
          <w:szCs w:val="24"/>
        </w:rPr>
        <w:t xml:space="preserve">Toto čestné prohlášení podepisuji za shora uvedeného dodavatele jako </w:t>
      </w:r>
      <w:r w:rsidRPr="005607C0">
        <w:rPr>
          <w:rFonts w:asciiTheme="minorHAnsi" w:hAnsiTheme="minorHAnsi" w:cs="Arial"/>
          <w:szCs w:val="24"/>
          <w:highlight w:val="yellow"/>
        </w:rPr>
        <w:t>………………………………</w:t>
      </w:r>
      <w:r w:rsidRPr="005607C0">
        <w:rPr>
          <w:rFonts w:asciiTheme="minorHAnsi" w:hAnsiTheme="minorHAnsi" w:cs="Arial"/>
          <w:szCs w:val="24"/>
        </w:rPr>
        <w:t xml:space="preserve"> </w:t>
      </w:r>
      <w:r w:rsidRPr="005607C0">
        <w:rPr>
          <w:rFonts w:asciiTheme="minorHAnsi" w:hAnsiTheme="minorHAnsi" w:cs="Arial"/>
          <w:i/>
          <w:iCs/>
          <w:szCs w:val="24"/>
        </w:rPr>
        <w:t xml:space="preserve">(např. předseda představenstva a.s., jednatel s.r.o., prokurista, zmocněnec atd.), </w:t>
      </w:r>
      <w:r w:rsidRPr="005607C0">
        <w:rPr>
          <w:rFonts w:asciiTheme="minorHAnsi" w:hAnsiTheme="minorHAnsi" w:cs="Arial"/>
          <w:iCs/>
          <w:szCs w:val="24"/>
        </w:rPr>
        <w:t>a to</w:t>
      </w:r>
      <w:r w:rsidRPr="005607C0">
        <w:rPr>
          <w:rFonts w:asciiTheme="minorHAnsi" w:hAnsiTheme="minorHAnsi" w:cs="Arial"/>
          <w:szCs w:val="24"/>
        </w:rPr>
        <w:t xml:space="preserve"> ve vztahu ke všem osobám, na které se některá shora uvedená způsobilost vztahuje nebo ji musí splňovat.</w:t>
      </w:r>
    </w:p>
    <w:p w:rsidR="00A7158F" w:rsidRPr="005607C0" w:rsidRDefault="00A7158F" w:rsidP="00A7158F">
      <w:pPr>
        <w:jc w:val="both"/>
        <w:rPr>
          <w:rFonts w:asciiTheme="minorHAnsi" w:hAnsiTheme="minorHAnsi" w:cs="Arial"/>
          <w:szCs w:val="24"/>
        </w:rPr>
      </w:pPr>
    </w:p>
    <w:p w:rsidR="00A7158F" w:rsidRPr="005607C0" w:rsidRDefault="00A7158F" w:rsidP="00A7158F">
      <w:pPr>
        <w:jc w:val="both"/>
        <w:rPr>
          <w:rFonts w:asciiTheme="minorHAnsi" w:hAnsiTheme="minorHAnsi" w:cs="Arial"/>
          <w:szCs w:val="24"/>
        </w:rPr>
      </w:pPr>
    </w:p>
    <w:p w:rsidR="00A7158F" w:rsidRDefault="00A7158F" w:rsidP="00A7158F">
      <w:pPr>
        <w:jc w:val="both"/>
        <w:outlineLvl w:val="0"/>
        <w:rPr>
          <w:rFonts w:asciiTheme="minorHAnsi" w:hAnsiTheme="minorHAnsi" w:cs="Arial"/>
          <w:szCs w:val="24"/>
        </w:rPr>
      </w:pPr>
    </w:p>
    <w:p w:rsidR="00CE7B51" w:rsidRDefault="00CE7B51" w:rsidP="00A7158F">
      <w:pPr>
        <w:jc w:val="both"/>
        <w:outlineLvl w:val="0"/>
        <w:rPr>
          <w:rFonts w:asciiTheme="minorHAnsi" w:hAnsiTheme="minorHAnsi" w:cs="Arial"/>
          <w:szCs w:val="24"/>
        </w:rPr>
      </w:pPr>
    </w:p>
    <w:p w:rsidR="00CE7B51" w:rsidRDefault="00CE7B51" w:rsidP="00A7158F">
      <w:pPr>
        <w:jc w:val="both"/>
        <w:outlineLvl w:val="0"/>
        <w:rPr>
          <w:rFonts w:asciiTheme="minorHAnsi" w:hAnsiTheme="minorHAnsi" w:cs="Arial"/>
          <w:szCs w:val="24"/>
        </w:rPr>
      </w:pPr>
    </w:p>
    <w:p w:rsidR="00CE7B51" w:rsidRDefault="00CE7B51" w:rsidP="00A7158F">
      <w:pPr>
        <w:jc w:val="both"/>
        <w:outlineLvl w:val="0"/>
        <w:rPr>
          <w:rFonts w:asciiTheme="minorHAnsi" w:hAnsiTheme="minorHAnsi" w:cs="Arial"/>
          <w:szCs w:val="24"/>
        </w:rPr>
      </w:pPr>
    </w:p>
    <w:p w:rsidR="00CE7B51" w:rsidRDefault="00CE7B51" w:rsidP="00A7158F">
      <w:pPr>
        <w:jc w:val="both"/>
        <w:outlineLvl w:val="0"/>
        <w:rPr>
          <w:rFonts w:asciiTheme="minorHAnsi" w:hAnsiTheme="minorHAnsi" w:cs="Arial"/>
          <w:szCs w:val="24"/>
        </w:rPr>
      </w:pPr>
    </w:p>
    <w:p w:rsidR="00CE7B51" w:rsidRDefault="00CE7B51" w:rsidP="00A7158F">
      <w:pPr>
        <w:jc w:val="both"/>
        <w:outlineLvl w:val="0"/>
        <w:rPr>
          <w:rFonts w:asciiTheme="minorHAnsi" w:hAnsiTheme="minorHAnsi" w:cs="Arial"/>
          <w:szCs w:val="24"/>
        </w:rPr>
      </w:pPr>
    </w:p>
    <w:p w:rsidR="00CE7B51" w:rsidRDefault="00CE7B51" w:rsidP="00A7158F">
      <w:pPr>
        <w:jc w:val="both"/>
        <w:outlineLvl w:val="0"/>
        <w:rPr>
          <w:rFonts w:asciiTheme="minorHAnsi" w:hAnsiTheme="minorHAnsi" w:cs="Arial"/>
          <w:szCs w:val="24"/>
        </w:rPr>
      </w:pPr>
    </w:p>
    <w:p w:rsidR="00CE7B51" w:rsidRDefault="00CE7B51" w:rsidP="00A7158F">
      <w:pPr>
        <w:jc w:val="both"/>
        <w:outlineLvl w:val="0"/>
        <w:rPr>
          <w:rFonts w:asciiTheme="minorHAnsi" w:hAnsiTheme="minorHAnsi" w:cs="Arial"/>
          <w:szCs w:val="24"/>
        </w:rPr>
      </w:pPr>
    </w:p>
    <w:p w:rsidR="00CE7B51" w:rsidRDefault="00CE7B51" w:rsidP="00A7158F">
      <w:pPr>
        <w:jc w:val="both"/>
        <w:outlineLvl w:val="0"/>
        <w:rPr>
          <w:rFonts w:asciiTheme="minorHAnsi" w:hAnsiTheme="minorHAnsi" w:cs="Arial"/>
          <w:szCs w:val="24"/>
        </w:rPr>
      </w:pPr>
    </w:p>
    <w:p w:rsidR="00CE7B51" w:rsidRPr="005607C0" w:rsidRDefault="00CE7B51" w:rsidP="00A7158F">
      <w:pPr>
        <w:jc w:val="both"/>
        <w:outlineLvl w:val="0"/>
        <w:rPr>
          <w:rFonts w:asciiTheme="minorHAnsi" w:hAnsiTheme="minorHAnsi" w:cs="Arial"/>
          <w:szCs w:val="24"/>
        </w:rPr>
      </w:pPr>
    </w:p>
    <w:p w:rsidR="00A7158F" w:rsidRPr="005607C0" w:rsidRDefault="00A7158F" w:rsidP="00A7158F">
      <w:pPr>
        <w:jc w:val="both"/>
        <w:outlineLvl w:val="0"/>
        <w:rPr>
          <w:rFonts w:asciiTheme="minorHAnsi" w:hAnsiTheme="minorHAnsi" w:cs="Arial"/>
          <w:szCs w:val="24"/>
        </w:rPr>
      </w:pPr>
    </w:p>
    <w:p w:rsidR="00A7158F" w:rsidRPr="005607C0" w:rsidRDefault="00A7158F" w:rsidP="00A7158F">
      <w:pPr>
        <w:jc w:val="both"/>
        <w:outlineLvl w:val="0"/>
        <w:rPr>
          <w:rFonts w:asciiTheme="minorHAnsi" w:hAnsiTheme="minorHAnsi" w:cs="Arial"/>
          <w:szCs w:val="24"/>
        </w:rPr>
      </w:pPr>
      <w:r w:rsidRPr="005607C0">
        <w:rPr>
          <w:rFonts w:asciiTheme="minorHAnsi" w:hAnsiTheme="minorHAnsi" w:cs="Arial"/>
          <w:szCs w:val="24"/>
        </w:rPr>
        <w:t xml:space="preserve">V </w:t>
      </w:r>
      <w:r w:rsidR="00EB578C">
        <w:rPr>
          <w:rFonts w:asciiTheme="minorHAnsi" w:hAnsiTheme="minorHAnsi" w:cs="Arial"/>
          <w:szCs w:val="24"/>
        </w:rPr>
        <w:t>…</w:t>
      </w:r>
      <w:r w:rsidRPr="005607C0">
        <w:rPr>
          <w:rFonts w:asciiTheme="minorHAnsi" w:hAnsiTheme="minorHAnsi" w:cs="Arial"/>
          <w:szCs w:val="24"/>
          <w:highlight w:val="yellow"/>
        </w:rPr>
        <w:t>………………….</w:t>
      </w:r>
      <w:r w:rsidRPr="005607C0">
        <w:rPr>
          <w:rFonts w:asciiTheme="minorHAnsi" w:hAnsiTheme="minorHAnsi" w:cs="Arial"/>
          <w:szCs w:val="24"/>
        </w:rPr>
        <w:t xml:space="preserve"> </w:t>
      </w:r>
      <w:r w:rsidRPr="005607C0">
        <w:rPr>
          <w:rFonts w:asciiTheme="minorHAnsi" w:hAnsiTheme="minorHAnsi" w:cs="Arial"/>
          <w:szCs w:val="24"/>
        </w:rPr>
        <w:tab/>
        <w:t xml:space="preserve">dne </w:t>
      </w:r>
      <w:r w:rsidRPr="005607C0">
        <w:rPr>
          <w:rFonts w:asciiTheme="minorHAnsi" w:hAnsiTheme="minorHAnsi" w:cs="Arial"/>
          <w:szCs w:val="24"/>
          <w:highlight w:val="yellow"/>
        </w:rPr>
        <w:t>………………</w:t>
      </w:r>
      <w:proofErr w:type="gramStart"/>
      <w:r w:rsidRPr="005607C0">
        <w:rPr>
          <w:rFonts w:asciiTheme="minorHAnsi" w:hAnsiTheme="minorHAnsi" w:cs="Arial"/>
          <w:szCs w:val="24"/>
          <w:highlight w:val="yellow"/>
        </w:rPr>
        <w:t>…….</w:t>
      </w:r>
      <w:proofErr w:type="gramEnd"/>
      <w:r w:rsidRPr="005607C0">
        <w:rPr>
          <w:rFonts w:asciiTheme="minorHAnsi" w:hAnsiTheme="minorHAnsi" w:cs="Arial"/>
          <w:szCs w:val="24"/>
          <w:highlight w:val="yellow"/>
        </w:rPr>
        <w:t>.</w:t>
      </w:r>
    </w:p>
    <w:p w:rsidR="00A7158F" w:rsidRPr="005607C0" w:rsidRDefault="00A7158F" w:rsidP="00A7158F">
      <w:pPr>
        <w:jc w:val="both"/>
        <w:rPr>
          <w:rFonts w:asciiTheme="minorHAnsi" w:hAnsiTheme="minorHAnsi" w:cs="Arial"/>
          <w:szCs w:val="24"/>
        </w:rPr>
      </w:pPr>
    </w:p>
    <w:p w:rsidR="00A7158F" w:rsidRPr="005607C0" w:rsidRDefault="00A7158F" w:rsidP="00A7158F">
      <w:pPr>
        <w:jc w:val="both"/>
        <w:rPr>
          <w:rFonts w:asciiTheme="minorHAnsi" w:hAnsiTheme="minorHAnsi" w:cs="Arial"/>
          <w:szCs w:val="24"/>
        </w:rPr>
      </w:pPr>
    </w:p>
    <w:p w:rsidR="00A7158F" w:rsidRPr="005607C0" w:rsidRDefault="00A7158F" w:rsidP="00A7158F">
      <w:pPr>
        <w:jc w:val="both"/>
        <w:rPr>
          <w:rFonts w:asciiTheme="minorHAnsi" w:hAnsiTheme="minorHAnsi" w:cs="Arial"/>
          <w:szCs w:val="24"/>
        </w:rPr>
      </w:pPr>
    </w:p>
    <w:p w:rsidR="00A7158F" w:rsidRDefault="00A7158F" w:rsidP="00A7158F">
      <w:pPr>
        <w:jc w:val="both"/>
        <w:rPr>
          <w:rFonts w:asciiTheme="minorHAnsi" w:hAnsiTheme="minorHAnsi" w:cs="Arial"/>
          <w:szCs w:val="24"/>
        </w:rPr>
      </w:pPr>
    </w:p>
    <w:p w:rsidR="00CE7B51" w:rsidRDefault="00CE7B51" w:rsidP="00A7158F">
      <w:pPr>
        <w:jc w:val="both"/>
        <w:rPr>
          <w:rFonts w:asciiTheme="minorHAnsi" w:hAnsiTheme="minorHAnsi" w:cs="Arial"/>
          <w:szCs w:val="24"/>
        </w:rPr>
      </w:pPr>
    </w:p>
    <w:p w:rsidR="00CE7B51" w:rsidRDefault="00CE7B51" w:rsidP="00A7158F">
      <w:pPr>
        <w:jc w:val="both"/>
        <w:rPr>
          <w:rFonts w:asciiTheme="minorHAnsi" w:hAnsiTheme="minorHAnsi" w:cs="Arial"/>
          <w:szCs w:val="24"/>
        </w:rPr>
      </w:pPr>
    </w:p>
    <w:p w:rsidR="00CE7B51" w:rsidRDefault="00CE7B51" w:rsidP="00A7158F">
      <w:pPr>
        <w:jc w:val="both"/>
        <w:rPr>
          <w:rFonts w:asciiTheme="minorHAnsi" w:hAnsiTheme="minorHAnsi" w:cs="Arial"/>
          <w:szCs w:val="24"/>
        </w:rPr>
      </w:pPr>
    </w:p>
    <w:p w:rsidR="00EB578C" w:rsidRDefault="00EB578C" w:rsidP="00A7158F">
      <w:pPr>
        <w:jc w:val="both"/>
        <w:rPr>
          <w:rFonts w:asciiTheme="minorHAnsi" w:hAnsiTheme="minorHAnsi" w:cs="Arial"/>
          <w:szCs w:val="24"/>
        </w:rPr>
      </w:pPr>
    </w:p>
    <w:p w:rsidR="00EB578C" w:rsidRPr="005607C0" w:rsidRDefault="00EB578C" w:rsidP="00A7158F">
      <w:pPr>
        <w:jc w:val="both"/>
        <w:rPr>
          <w:rFonts w:asciiTheme="minorHAnsi" w:hAnsiTheme="minorHAnsi" w:cs="Arial"/>
          <w:szCs w:val="24"/>
        </w:rPr>
      </w:pPr>
    </w:p>
    <w:p w:rsidR="00A7158F" w:rsidRPr="005607C0" w:rsidRDefault="00A7158F" w:rsidP="00A7158F">
      <w:pPr>
        <w:jc w:val="both"/>
        <w:rPr>
          <w:rFonts w:asciiTheme="minorHAnsi" w:hAnsiTheme="minorHAnsi" w:cs="Arial"/>
          <w:szCs w:val="24"/>
        </w:rPr>
      </w:pPr>
    </w:p>
    <w:p w:rsidR="00A7158F" w:rsidRPr="005607C0" w:rsidRDefault="00A7158F" w:rsidP="00A7158F">
      <w:pPr>
        <w:jc w:val="both"/>
        <w:rPr>
          <w:rFonts w:asciiTheme="minorHAnsi" w:hAnsiTheme="minorHAnsi" w:cs="Arial"/>
          <w:szCs w:val="24"/>
        </w:rPr>
      </w:pPr>
      <w:r w:rsidRPr="005607C0">
        <w:rPr>
          <w:rFonts w:asciiTheme="minorHAnsi" w:hAnsiTheme="minorHAnsi" w:cs="Arial"/>
          <w:szCs w:val="24"/>
          <w:highlight w:val="yellow"/>
        </w:rPr>
        <w:t>…………………</w:t>
      </w:r>
      <w:r w:rsidR="000E39E2">
        <w:rPr>
          <w:rFonts w:asciiTheme="minorHAnsi" w:hAnsiTheme="minorHAnsi" w:cs="Arial"/>
          <w:szCs w:val="24"/>
        </w:rPr>
        <w:t>…</w:t>
      </w:r>
      <w:r w:rsidRPr="005607C0">
        <w:rPr>
          <w:rFonts w:asciiTheme="minorHAnsi" w:hAnsiTheme="minorHAnsi" w:cs="Arial"/>
          <w:szCs w:val="24"/>
        </w:rPr>
        <w:t xml:space="preserve">                 </w:t>
      </w:r>
      <w:r w:rsidR="007746D2">
        <w:rPr>
          <w:rFonts w:asciiTheme="minorHAnsi" w:hAnsiTheme="minorHAnsi" w:cs="Arial"/>
          <w:szCs w:val="24"/>
        </w:rPr>
        <w:t xml:space="preserve">   …..</w:t>
      </w:r>
      <w:r w:rsidRPr="005607C0">
        <w:rPr>
          <w:rFonts w:asciiTheme="minorHAnsi" w:hAnsiTheme="minorHAnsi" w:cs="Arial"/>
          <w:szCs w:val="24"/>
          <w:highlight w:val="yellow"/>
        </w:rPr>
        <w:t>……………………………</w:t>
      </w:r>
      <w:r w:rsidR="000E39E2">
        <w:rPr>
          <w:rFonts w:asciiTheme="minorHAnsi" w:hAnsiTheme="minorHAnsi" w:cs="Arial"/>
          <w:szCs w:val="24"/>
          <w:highlight w:val="yellow"/>
        </w:rPr>
        <w:t>………</w:t>
      </w:r>
      <w:r w:rsidRPr="005607C0">
        <w:rPr>
          <w:rFonts w:asciiTheme="minorHAnsi" w:hAnsiTheme="minorHAnsi" w:cs="Arial"/>
          <w:szCs w:val="24"/>
          <w:highlight w:val="yellow"/>
        </w:rPr>
        <w:t>.</w:t>
      </w:r>
      <w:r w:rsidRPr="005607C0">
        <w:rPr>
          <w:rFonts w:asciiTheme="minorHAnsi" w:hAnsiTheme="minorHAnsi" w:cs="Arial"/>
          <w:szCs w:val="24"/>
        </w:rPr>
        <w:t xml:space="preserve">                     </w:t>
      </w:r>
      <w:r w:rsidR="000E39E2">
        <w:rPr>
          <w:rFonts w:asciiTheme="minorHAnsi" w:hAnsiTheme="minorHAnsi" w:cs="Arial"/>
          <w:szCs w:val="24"/>
        </w:rPr>
        <w:t>.</w:t>
      </w:r>
      <w:r w:rsidRPr="005607C0">
        <w:rPr>
          <w:rFonts w:asciiTheme="minorHAnsi" w:hAnsiTheme="minorHAnsi" w:cs="Arial"/>
          <w:szCs w:val="24"/>
          <w:highlight w:val="yellow"/>
        </w:rPr>
        <w:t>…………………….</w:t>
      </w:r>
    </w:p>
    <w:p w:rsidR="00A7158F" w:rsidRPr="005607C0" w:rsidRDefault="00A7158F" w:rsidP="00A7158F">
      <w:pPr>
        <w:jc w:val="both"/>
        <w:rPr>
          <w:rFonts w:asciiTheme="minorHAnsi" w:hAnsiTheme="minorHAnsi" w:cs="Arial"/>
          <w:szCs w:val="24"/>
        </w:rPr>
      </w:pPr>
      <w:r w:rsidRPr="005607C0">
        <w:rPr>
          <w:rFonts w:asciiTheme="minorHAnsi" w:hAnsiTheme="minorHAnsi" w:cs="Arial"/>
          <w:szCs w:val="24"/>
        </w:rPr>
        <w:t>Razítko/Firma                   Jméno a příjmení (</w:t>
      </w:r>
      <w:proofErr w:type="gramStart"/>
      <w:r w:rsidRPr="005607C0">
        <w:rPr>
          <w:rFonts w:asciiTheme="minorHAnsi" w:hAnsiTheme="minorHAnsi" w:cs="Arial"/>
          <w:szCs w:val="24"/>
        </w:rPr>
        <w:t>tiskacím)   </w:t>
      </w:r>
      <w:proofErr w:type="gramEnd"/>
      <w:r w:rsidRPr="005607C0">
        <w:rPr>
          <w:rFonts w:asciiTheme="minorHAnsi" w:hAnsiTheme="minorHAnsi" w:cs="Arial"/>
          <w:szCs w:val="24"/>
        </w:rPr>
        <w:t xml:space="preserve">                  </w:t>
      </w:r>
      <w:r w:rsidR="000E39E2">
        <w:rPr>
          <w:rFonts w:asciiTheme="minorHAnsi" w:hAnsiTheme="minorHAnsi" w:cs="Arial"/>
          <w:szCs w:val="24"/>
        </w:rPr>
        <w:t xml:space="preserve">     </w:t>
      </w:r>
      <w:r w:rsidRPr="005607C0">
        <w:rPr>
          <w:rFonts w:asciiTheme="minorHAnsi" w:hAnsiTheme="minorHAnsi" w:cs="Arial"/>
          <w:szCs w:val="24"/>
        </w:rPr>
        <w:t xml:space="preserve">podpis </w:t>
      </w:r>
    </w:p>
    <w:p w:rsidR="00A7158F" w:rsidRPr="005607C0" w:rsidRDefault="00A7158F" w:rsidP="00A7158F">
      <w:pPr>
        <w:rPr>
          <w:rFonts w:asciiTheme="minorHAnsi" w:hAnsiTheme="minorHAnsi" w:cs="Arial"/>
          <w:i/>
          <w:iCs/>
          <w:szCs w:val="24"/>
          <w:highlight w:val="yellow"/>
        </w:rPr>
      </w:pPr>
    </w:p>
    <w:p w:rsidR="00A7158F" w:rsidRPr="005607C0" w:rsidRDefault="00A7158F" w:rsidP="00A7158F">
      <w:pPr>
        <w:rPr>
          <w:rFonts w:asciiTheme="minorHAnsi" w:hAnsiTheme="minorHAnsi" w:cs="Arial"/>
          <w:i/>
          <w:iCs/>
          <w:szCs w:val="24"/>
          <w:highlight w:val="darkGray"/>
        </w:rPr>
      </w:pPr>
    </w:p>
    <w:p w:rsidR="00AF1952" w:rsidRDefault="00AF1952"/>
    <w:p w:rsidR="006A7E49" w:rsidRDefault="006A7E49"/>
    <w:p w:rsidR="006A7E49" w:rsidRDefault="006A7E49"/>
    <w:p w:rsidR="006A7E49" w:rsidRDefault="006A7E49"/>
    <w:p w:rsidR="006A7E49" w:rsidRDefault="006A7E49"/>
    <w:p w:rsidR="006A7E49" w:rsidRDefault="006A7E49"/>
    <w:p w:rsidR="006A7E49" w:rsidRDefault="006A7E49"/>
    <w:p w:rsidR="006A7E49" w:rsidRPr="006A7E49" w:rsidRDefault="006A7E49">
      <w:pPr>
        <w:rPr>
          <w:rFonts w:asciiTheme="minorHAnsi" w:hAnsiTheme="minorHAnsi"/>
          <w:b/>
          <w:szCs w:val="24"/>
        </w:rPr>
      </w:pPr>
      <w:r w:rsidRPr="006A7E49">
        <w:rPr>
          <w:rFonts w:asciiTheme="minorHAnsi" w:hAnsiTheme="minorHAnsi"/>
          <w:b/>
          <w:szCs w:val="24"/>
        </w:rPr>
        <w:lastRenderedPageBreak/>
        <w:t>Příloha č. 4</w:t>
      </w:r>
    </w:p>
    <w:p w:rsidR="006A7E49" w:rsidRDefault="006A7E49"/>
    <w:p w:rsidR="004B7BB8" w:rsidRPr="004B7BB8" w:rsidRDefault="004B7BB8" w:rsidP="004B7BB8">
      <w:pPr>
        <w:keepNext/>
        <w:jc w:val="center"/>
        <w:outlineLvl w:val="2"/>
        <w:rPr>
          <w:rFonts w:asciiTheme="minorHAnsi" w:hAnsiTheme="minorHAnsi" w:cstheme="minorHAnsi"/>
          <w:b/>
          <w:sz w:val="32"/>
          <w:szCs w:val="32"/>
        </w:rPr>
      </w:pPr>
      <w:r w:rsidRPr="00B439FF">
        <w:rPr>
          <w:rFonts w:asciiTheme="minorHAnsi" w:hAnsiTheme="minorHAnsi" w:cstheme="minorHAnsi"/>
          <w:b/>
          <w:sz w:val="32"/>
          <w:szCs w:val="32"/>
        </w:rPr>
        <w:t>Kupní smlouva</w:t>
      </w:r>
      <w:r w:rsidRPr="004B7BB8">
        <w:rPr>
          <w:rFonts w:asciiTheme="minorHAnsi" w:hAnsiTheme="minorHAnsi" w:cstheme="minorHAnsi"/>
          <w:b/>
          <w:sz w:val="32"/>
          <w:szCs w:val="32"/>
        </w:rPr>
        <w:t xml:space="preserve"> </w:t>
      </w:r>
    </w:p>
    <w:p w:rsidR="004B7BB8" w:rsidRPr="004B7BB8" w:rsidRDefault="004B7BB8" w:rsidP="004B7BB8">
      <w:pPr>
        <w:jc w:val="center"/>
        <w:rPr>
          <w:rFonts w:asciiTheme="minorHAnsi" w:hAnsiTheme="minorHAnsi" w:cstheme="minorHAnsi"/>
          <w:sz w:val="22"/>
          <w:szCs w:val="22"/>
        </w:rPr>
      </w:pPr>
      <w:r w:rsidRPr="004B7BB8">
        <w:rPr>
          <w:rFonts w:asciiTheme="minorHAnsi" w:hAnsiTheme="minorHAnsi" w:cstheme="minorHAnsi"/>
          <w:sz w:val="22"/>
          <w:szCs w:val="22"/>
        </w:rPr>
        <w:t>uzavřená dle § 2079 zákona č. 89/2012 Sb., občanský zákoník, v platném znění</w:t>
      </w:r>
    </w:p>
    <w:p w:rsidR="004B7BB8" w:rsidRPr="004B7BB8" w:rsidRDefault="004B7BB8" w:rsidP="004B7BB8">
      <w:pPr>
        <w:jc w:val="center"/>
        <w:rPr>
          <w:rFonts w:asciiTheme="minorHAnsi" w:hAnsiTheme="minorHAnsi" w:cstheme="minorHAnsi"/>
          <w:sz w:val="22"/>
          <w:szCs w:val="22"/>
        </w:rPr>
      </w:pPr>
    </w:p>
    <w:p w:rsidR="004B7BB8" w:rsidRPr="004B7BB8" w:rsidRDefault="004B7BB8" w:rsidP="004B7BB8">
      <w:pPr>
        <w:jc w:val="center"/>
        <w:rPr>
          <w:rFonts w:asciiTheme="minorHAnsi" w:hAnsiTheme="minorHAnsi" w:cstheme="minorHAnsi"/>
          <w:b/>
          <w:sz w:val="22"/>
          <w:szCs w:val="22"/>
        </w:rPr>
      </w:pPr>
    </w:p>
    <w:p w:rsidR="004B7BB8" w:rsidRPr="004B7BB8" w:rsidRDefault="004B7BB8" w:rsidP="004B7BB8">
      <w:pPr>
        <w:keepNext/>
        <w:jc w:val="center"/>
        <w:outlineLvl w:val="3"/>
        <w:rPr>
          <w:rFonts w:asciiTheme="minorHAnsi" w:hAnsiTheme="minorHAnsi" w:cstheme="minorHAnsi"/>
          <w:b/>
          <w:szCs w:val="24"/>
        </w:rPr>
      </w:pPr>
      <w:r w:rsidRPr="004B7BB8">
        <w:rPr>
          <w:rFonts w:asciiTheme="minorHAnsi" w:hAnsiTheme="minorHAnsi" w:cstheme="minorHAnsi"/>
          <w:b/>
          <w:szCs w:val="24"/>
        </w:rPr>
        <w:t>I.</w:t>
      </w:r>
    </w:p>
    <w:p w:rsidR="004B7BB8" w:rsidRPr="004B7BB8" w:rsidRDefault="004B7BB8" w:rsidP="004B7BB8">
      <w:pPr>
        <w:keepNext/>
        <w:jc w:val="center"/>
        <w:outlineLvl w:val="4"/>
        <w:rPr>
          <w:rFonts w:asciiTheme="minorHAnsi" w:hAnsiTheme="minorHAnsi" w:cstheme="minorHAnsi"/>
          <w:b/>
          <w:szCs w:val="24"/>
        </w:rPr>
      </w:pPr>
      <w:r w:rsidRPr="004B7BB8">
        <w:rPr>
          <w:rFonts w:asciiTheme="minorHAnsi" w:hAnsiTheme="minorHAnsi" w:cstheme="minorHAnsi"/>
          <w:b/>
          <w:szCs w:val="24"/>
        </w:rPr>
        <w:t>Smluvní strany</w:t>
      </w:r>
    </w:p>
    <w:p w:rsidR="004B7BB8" w:rsidRPr="004B7BB8" w:rsidRDefault="004B7BB8" w:rsidP="004B7BB8">
      <w:pPr>
        <w:tabs>
          <w:tab w:val="left" w:pos="720"/>
        </w:tabs>
        <w:spacing w:line="288" w:lineRule="auto"/>
        <w:ind w:left="-1417" w:firstLine="1417"/>
        <w:jc w:val="both"/>
        <w:rPr>
          <w:rFonts w:asciiTheme="minorHAnsi" w:hAnsiTheme="minorHAnsi" w:cstheme="minorHAnsi"/>
          <w:sz w:val="22"/>
          <w:szCs w:val="22"/>
        </w:rPr>
      </w:pPr>
    </w:p>
    <w:p w:rsidR="004B7BB8" w:rsidRPr="004B7BB8" w:rsidRDefault="00B439FF" w:rsidP="004B7BB8">
      <w:pPr>
        <w:spacing w:line="288" w:lineRule="auto"/>
        <w:jc w:val="both"/>
        <w:rPr>
          <w:rFonts w:asciiTheme="minorHAnsi" w:hAnsiTheme="minorHAnsi" w:cstheme="minorHAnsi"/>
          <w:sz w:val="28"/>
          <w:szCs w:val="28"/>
        </w:rPr>
      </w:pPr>
      <w:proofErr w:type="gramStart"/>
      <w:r>
        <w:rPr>
          <w:rFonts w:asciiTheme="minorHAnsi" w:hAnsiTheme="minorHAnsi" w:cstheme="minorHAnsi"/>
          <w:b/>
          <w:sz w:val="22"/>
          <w:szCs w:val="22"/>
        </w:rPr>
        <w:t>Kupující</w:t>
      </w:r>
      <w:r w:rsidR="00A77B4E">
        <w:rPr>
          <w:rFonts w:asciiTheme="minorHAnsi" w:hAnsiTheme="minorHAnsi" w:cstheme="minorHAnsi"/>
          <w:b/>
          <w:sz w:val="22"/>
          <w:szCs w:val="22"/>
        </w:rPr>
        <w:t xml:space="preserve"> </w:t>
      </w:r>
      <w:r w:rsidR="004B7BB8" w:rsidRPr="004B7BB8">
        <w:rPr>
          <w:rFonts w:asciiTheme="minorHAnsi" w:hAnsiTheme="minorHAnsi" w:cstheme="minorHAnsi"/>
          <w:b/>
          <w:sz w:val="22"/>
          <w:szCs w:val="22"/>
        </w:rPr>
        <w:t>:</w:t>
      </w:r>
      <w:proofErr w:type="gramEnd"/>
      <w:r w:rsidR="004B7BB8" w:rsidRPr="004B7BB8">
        <w:rPr>
          <w:rFonts w:asciiTheme="minorHAnsi" w:hAnsiTheme="minorHAnsi" w:cstheme="minorHAnsi"/>
          <w:b/>
          <w:sz w:val="22"/>
          <w:szCs w:val="22"/>
        </w:rPr>
        <w:t xml:space="preserve">                 </w:t>
      </w:r>
      <w:r w:rsidR="004B7BB8" w:rsidRPr="004B7BB8">
        <w:rPr>
          <w:rFonts w:asciiTheme="minorHAnsi" w:hAnsiTheme="minorHAnsi" w:cstheme="minorHAnsi"/>
          <w:b/>
          <w:sz w:val="22"/>
          <w:szCs w:val="22"/>
        </w:rPr>
        <w:tab/>
      </w:r>
      <w:r w:rsidR="004B7BB8" w:rsidRPr="004B7BB8">
        <w:rPr>
          <w:rFonts w:ascii="Calibri" w:hAnsi="Calibri"/>
          <w:b/>
          <w:szCs w:val="24"/>
        </w:rPr>
        <w:t>Základní škola</w:t>
      </w:r>
      <w:r w:rsidR="004B7BB8" w:rsidRPr="00115E60">
        <w:rPr>
          <w:rFonts w:ascii="Calibri" w:hAnsi="Calibri"/>
          <w:b/>
          <w:szCs w:val="24"/>
        </w:rPr>
        <w:t>, Mateřská škola a Praktická škola Vsetín</w:t>
      </w:r>
    </w:p>
    <w:p w:rsidR="004B7BB8" w:rsidRPr="004B7BB8" w:rsidRDefault="004B7BB8" w:rsidP="004B7BB8">
      <w:pPr>
        <w:spacing w:line="288" w:lineRule="auto"/>
        <w:jc w:val="both"/>
        <w:rPr>
          <w:rFonts w:asciiTheme="minorHAnsi" w:hAnsiTheme="minorHAnsi" w:cstheme="minorHAnsi"/>
          <w:sz w:val="22"/>
          <w:szCs w:val="22"/>
        </w:rPr>
      </w:pPr>
      <w:r w:rsidRPr="004B7BB8">
        <w:rPr>
          <w:rFonts w:asciiTheme="minorHAnsi" w:hAnsiTheme="minorHAnsi" w:cstheme="minorHAnsi"/>
          <w:sz w:val="22"/>
          <w:szCs w:val="22"/>
        </w:rPr>
        <w:t>sídlo:</w:t>
      </w:r>
      <w:r w:rsidRPr="004B7BB8">
        <w:rPr>
          <w:rFonts w:asciiTheme="minorHAnsi" w:hAnsiTheme="minorHAnsi" w:cstheme="minorHAnsi"/>
          <w:sz w:val="22"/>
          <w:szCs w:val="22"/>
        </w:rPr>
        <w:tab/>
      </w:r>
      <w:r w:rsidRPr="004B7BB8">
        <w:rPr>
          <w:rFonts w:asciiTheme="minorHAnsi" w:hAnsiTheme="minorHAnsi" w:cstheme="minorHAnsi"/>
          <w:sz w:val="22"/>
          <w:szCs w:val="22"/>
        </w:rPr>
        <w:tab/>
      </w:r>
      <w:r w:rsidRPr="004B7BB8">
        <w:rPr>
          <w:rFonts w:asciiTheme="minorHAnsi" w:hAnsiTheme="minorHAnsi" w:cstheme="minorHAnsi"/>
          <w:sz w:val="22"/>
          <w:szCs w:val="22"/>
        </w:rPr>
        <w:tab/>
      </w:r>
      <w:r>
        <w:rPr>
          <w:rFonts w:asciiTheme="minorHAnsi" w:hAnsiTheme="minorHAnsi" w:cstheme="minorHAnsi"/>
          <w:sz w:val="22"/>
          <w:szCs w:val="22"/>
        </w:rPr>
        <w:t>Turkmenská 1612</w:t>
      </w:r>
      <w:r w:rsidRPr="004B7BB8">
        <w:rPr>
          <w:rFonts w:asciiTheme="minorHAnsi" w:hAnsiTheme="minorHAnsi" w:cstheme="minorHAnsi"/>
          <w:sz w:val="22"/>
          <w:szCs w:val="22"/>
        </w:rPr>
        <w:t>, 755 01 Vsetín</w:t>
      </w:r>
    </w:p>
    <w:p w:rsidR="004B7BB8" w:rsidRPr="004B7BB8" w:rsidRDefault="004B7BB8" w:rsidP="004B7BB8">
      <w:pPr>
        <w:spacing w:line="288" w:lineRule="auto"/>
        <w:jc w:val="both"/>
        <w:rPr>
          <w:rFonts w:asciiTheme="minorHAnsi" w:hAnsiTheme="minorHAnsi" w:cstheme="minorHAnsi"/>
          <w:sz w:val="22"/>
          <w:szCs w:val="22"/>
        </w:rPr>
      </w:pPr>
      <w:proofErr w:type="gramStart"/>
      <w:r w:rsidRPr="004B7BB8">
        <w:rPr>
          <w:rFonts w:asciiTheme="minorHAnsi" w:hAnsiTheme="minorHAnsi" w:cstheme="minorHAnsi"/>
          <w:sz w:val="22"/>
          <w:szCs w:val="22"/>
        </w:rPr>
        <w:t xml:space="preserve">Zastoupeno:   </w:t>
      </w:r>
      <w:proofErr w:type="gramEnd"/>
      <w:r w:rsidRPr="004B7BB8">
        <w:rPr>
          <w:rFonts w:asciiTheme="minorHAnsi" w:hAnsiTheme="minorHAnsi" w:cstheme="minorHAnsi"/>
          <w:sz w:val="22"/>
          <w:szCs w:val="22"/>
        </w:rPr>
        <w:t xml:space="preserve">  </w:t>
      </w:r>
      <w:r w:rsidRPr="004B7BB8">
        <w:rPr>
          <w:rFonts w:asciiTheme="minorHAnsi" w:hAnsiTheme="minorHAnsi" w:cstheme="minorHAnsi"/>
          <w:sz w:val="22"/>
          <w:szCs w:val="22"/>
        </w:rPr>
        <w:tab/>
      </w:r>
      <w:r w:rsidRPr="004B7BB8">
        <w:rPr>
          <w:rFonts w:asciiTheme="minorHAnsi" w:hAnsiTheme="minorHAnsi" w:cstheme="minorHAnsi"/>
          <w:sz w:val="22"/>
          <w:szCs w:val="22"/>
        </w:rPr>
        <w:tab/>
      </w:r>
      <w:r w:rsidRPr="004B7BB8">
        <w:rPr>
          <w:rFonts w:ascii="Calibri" w:hAnsi="Calibri"/>
          <w:sz w:val="22"/>
          <w:szCs w:val="22"/>
        </w:rPr>
        <w:t xml:space="preserve">Mgr. </w:t>
      </w:r>
      <w:r>
        <w:rPr>
          <w:rFonts w:ascii="Calibri" w:hAnsi="Calibri"/>
          <w:sz w:val="22"/>
          <w:szCs w:val="22"/>
        </w:rPr>
        <w:t>Romanem Třetinou</w:t>
      </w:r>
      <w:r w:rsidRPr="004B7BB8">
        <w:rPr>
          <w:rFonts w:ascii="Calibri" w:hAnsi="Calibri"/>
          <w:sz w:val="22"/>
          <w:szCs w:val="22"/>
        </w:rPr>
        <w:t>, ředitelem školy</w:t>
      </w:r>
    </w:p>
    <w:p w:rsidR="004B7BB8" w:rsidRPr="004B7BB8" w:rsidRDefault="004B7BB8" w:rsidP="004B7BB8">
      <w:pPr>
        <w:spacing w:line="288" w:lineRule="auto"/>
        <w:jc w:val="both"/>
        <w:rPr>
          <w:rFonts w:asciiTheme="minorHAnsi" w:hAnsiTheme="minorHAnsi" w:cstheme="minorHAnsi"/>
          <w:sz w:val="22"/>
          <w:szCs w:val="22"/>
        </w:rPr>
      </w:pPr>
      <w:r w:rsidRPr="004B7BB8">
        <w:rPr>
          <w:rFonts w:asciiTheme="minorHAnsi" w:hAnsiTheme="minorHAnsi" w:cstheme="minorHAnsi"/>
          <w:sz w:val="22"/>
          <w:szCs w:val="22"/>
        </w:rPr>
        <w:t xml:space="preserve">IČ: </w:t>
      </w:r>
      <w:r w:rsidRPr="004B7BB8">
        <w:rPr>
          <w:rFonts w:asciiTheme="minorHAnsi" w:hAnsiTheme="minorHAnsi" w:cstheme="minorHAnsi"/>
          <w:sz w:val="22"/>
          <w:szCs w:val="22"/>
        </w:rPr>
        <w:tab/>
      </w:r>
      <w:r w:rsidRPr="004B7BB8">
        <w:rPr>
          <w:rFonts w:asciiTheme="minorHAnsi" w:hAnsiTheme="minorHAnsi" w:cstheme="minorHAnsi"/>
          <w:sz w:val="22"/>
          <w:szCs w:val="22"/>
        </w:rPr>
        <w:tab/>
      </w:r>
      <w:r w:rsidRPr="004B7BB8">
        <w:rPr>
          <w:rFonts w:asciiTheme="minorHAnsi" w:hAnsiTheme="minorHAnsi" w:cstheme="minorHAnsi"/>
          <w:sz w:val="22"/>
          <w:szCs w:val="22"/>
        </w:rPr>
        <w:tab/>
      </w:r>
      <w:r>
        <w:rPr>
          <w:rFonts w:asciiTheme="minorHAnsi" w:hAnsiTheme="minorHAnsi" w:cstheme="minorHAnsi"/>
          <w:sz w:val="22"/>
          <w:szCs w:val="22"/>
        </w:rPr>
        <w:t>70238898</w:t>
      </w:r>
      <w:r w:rsidRPr="004B7BB8">
        <w:rPr>
          <w:rFonts w:asciiTheme="minorHAnsi" w:hAnsiTheme="minorHAnsi" w:cstheme="minorHAnsi"/>
          <w:sz w:val="22"/>
          <w:szCs w:val="22"/>
        </w:rPr>
        <w:tab/>
      </w:r>
    </w:p>
    <w:p w:rsidR="004B7BB8" w:rsidRPr="004B7BB8" w:rsidRDefault="004B7BB8" w:rsidP="004B7BB8">
      <w:pPr>
        <w:spacing w:line="288" w:lineRule="auto"/>
        <w:jc w:val="both"/>
        <w:rPr>
          <w:rFonts w:asciiTheme="minorHAnsi" w:hAnsiTheme="minorHAnsi" w:cstheme="minorHAnsi"/>
          <w:sz w:val="22"/>
          <w:szCs w:val="22"/>
        </w:rPr>
      </w:pPr>
      <w:r w:rsidRPr="004B7BB8">
        <w:rPr>
          <w:rFonts w:asciiTheme="minorHAnsi" w:hAnsiTheme="minorHAnsi" w:cstheme="minorHAnsi"/>
          <w:sz w:val="22"/>
          <w:szCs w:val="22"/>
        </w:rPr>
        <w:t xml:space="preserve">DIČ: </w:t>
      </w:r>
      <w:r w:rsidRPr="004B7BB8">
        <w:rPr>
          <w:rFonts w:asciiTheme="minorHAnsi" w:hAnsiTheme="minorHAnsi" w:cstheme="minorHAnsi"/>
          <w:sz w:val="22"/>
          <w:szCs w:val="22"/>
        </w:rPr>
        <w:tab/>
      </w:r>
      <w:r w:rsidRPr="004B7BB8">
        <w:rPr>
          <w:rFonts w:asciiTheme="minorHAnsi" w:hAnsiTheme="minorHAnsi" w:cstheme="minorHAnsi"/>
          <w:sz w:val="22"/>
          <w:szCs w:val="22"/>
        </w:rPr>
        <w:tab/>
      </w:r>
      <w:r w:rsidRPr="004B7BB8">
        <w:rPr>
          <w:rFonts w:asciiTheme="minorHAnsi" w:hAnsiTheme="minorHAnsi" w:cstheme="minorHAnsi"/>
          <w:sz w:val="22"/>
          <w:szCs w:val="22"/>
        </w:rPr>
        <w:tab/>
        <w:t>není plátcem DPH</w:t>
      </w:r>
    </w:p>
    <w:p w:rsidR="004B7BB8" w:rsidRPr="004B7BB8" w:rsidRDefault="004B7BB8" w:rsidP="004B7BB8">
      <w:pPr>
        <w:keepNext/>
        <w:jc w:val="both"/>
        <w:outlineLvl w:val="0"/>
        <w:rPr>
          <w:rFonts w:ascii="Calibri" w:hAnsi="Calibri"/>
          <w:strike/>
          <w:sz w:val="22"/>
          <w:szCs w:val="22"/>
        </w:rPr>
      </w:pPr>
      <w:r w:rsidRPr="004B7BB8">
        <w:rPr>
          <w:rFonts w:ascii="Calibri" w:hAnsi="Calibri"/>
          <w:sz w:val="22"/>
          <w:szCs w:val="22"/>
        </w:rPr>
        <w:t xml:space="preserve">číslo </w:t>
      </w:r>
      <w:proofErr w:type="gramStart"/>
      <w:r w:rsidRPr="004B7BB8">
        <w:rPr>
          <w:rFonts w:ascii="Calibri" w:hAnsi="Calibri"/>
          <w:sz w:val="22"/>
          <w:szCs w:val="22"/>
        </w:rPr>
        <w:t xml:space="preserve">účtu:   </w:t>
      </w:r>
      <w:proofErr w:type="gramEnd"/>
      <w:r w:rsidRPr="004B7BB8">
        <w:rPr>
          <w:rFonts w:ascii="Calibri" w:hAnsi="Calibri"/>
          <w:sz w:val="22"/>
          <w:szCs w:val="22"/>
        </w:rPr>
        <w:t xml:space="preserve">  </w:t>
      </w:r>
      <w:r w:rsidRPr="004B7BB8">
        <w:rPr>
          <w:rFonts w:ascii="Calibri" w:hAnsi="Calibri"/>
          <w:sz w:val="22"/>
          <w:szCs w:val="22"/>
        </w:rPr>
        <w:tab/>
      </w:r>
      <w:r w:rsidRPr="004B7BB8">
        <w:rPr>
          <w:rFonts w:ascii="Calibri" w:hAnsi="Calibri"/>
          <w:sz w:val="22"/>
          <w:szCs w:val="22"/>
        </w:rPr>
        <w:tab/>
      </w:r>
      <w:r>
        <w:rPr>
          <w:rFonts w:ascii="Calibri" w:hAnsi="Calibri"/>
          <w:sz w:val="22"/>
          <w:szCs w:val="22"/>
        </w:rPr>
        <w:t>KB</w:t>
      </w:r>
      <w:r w:rsidRPr="004B7BB8">
        <w:rPr>
          <w:rFonts w:ascii="Calibri" w:hAnsi="Calibri"/>
          <w:sz w:val="22"/>
          <w:szCs w:val="22"/>
        </w:rPr>
        <w:t xml:space="preserve"> Vsetín, č. </w:t>
      </w:r>
      <w:r>
        <w:rPr>
          <w:rFonts w:ascii="Calibri" w:hAnsi="Calibri"/>
          <w:sz w:val="22"/>
          <w:szCs w:val="22"/>
        </w:rPr>
        <w:t>254 31 851 / 0100</w:t>
      </w:r>
    </w:p>
    <w:p w:rsidR="004B7BB8" w:rsidRPr="004B7BB8" w:rsidRDefault="004B7BB8" w:rsidP="004B7BB8">
      <w:pPr>
        <w:spacing w:line="288" w:lineRule="auto"/>
        <w:jc w:val="both"/>
        <w:rPr>
          <w:rFonts w:asciiTheme="minorHAnsi" w:hAnsiTheme="minorHAnsi" w:cstheme="minorHAnsi"/>
          <w:sz w:val="22"/>
          <w:szCs w:val="22"/>
        </w:rPr>
      </w:pPr>
      <w:r w:rsidRPr="004B7BB8">
        <w:rPr>
          <w:rFonts w:asciiTheme="minorHAnsi" w:hAnsiTheme="minorHAnsi" w:cstheme="minorHAnsi"/>
          <w:sz w:val="22"/>
          <w:szCs w:val="22"/>
        </w:rPr>
        <w:tab/>
      </w:r>
    </w:p>
    <w:p w:rsidR="004B7BB8" w:rsidRPr="004B7BB8" w:rsidRDefault="004B7BB8" w:rsidP="004B7BB8">
      <w:pPr>
        <w:spacing w:line="288" w:lineRule="auto"/>
        <w:jc w:val="both"/>
        <w:rPr>
          <w:rFonts w:asciiTheme="minorHAnsi" w:hAnsiTheme="minorHAnsi" w:cstheme="minorHAnsi"/>
          <w:b/>
          <w:sz w:val="22"/>
          <w:szCs w:val="22"/>
        </w:rPr>
      </w:pPr>
      <w:r w:rsidRPr="004B7BB8">
        <w:rPr>
          <w:rFonts w:asciiTheme="minorHAnsi" w:hAnsiTheme="minorHAnsi" w:cstheme="minorHAnsi"/>
          <w:b/>
          <w:sz w:val="22"/>
          <w:szCs w:val="22"/>
        </w:rPr>
        <w:t>(dále jen kupující)</w:t>
      </w:r>
    </w:p>
    <w:p w:rsidR="004B7BB8" w:rsidRPr="004B7BB8" w:rsidRDefault="004B7BB8" w:rsidP="004B7BB8">
      <w:pPr>
        <w:jc w:val="both"/>
        <w:rPr>
          <w:rFonts w:asciiTheme="minorHAnsi" w:hAnsiTheme="minorHAnsi" w:cstheme="minorHAnsi"/>
          <w:sz w:val="22"/>
          <w:szCs w:val="22"/>
        </w:rPr>
      </w:pPr>
    </w:p>
    <w:p w:rsidR="004B7BB8" w:rsidRPr="004B7BB8" w:rsidRDefault="004B7BB8" w:rsidP="004B7BB8">
      <w:pPr>
        <w:spacing w:line="360" w:lineRule="auto"/>
        <w:jc w:val="both"/>
        <w:rPr>
          <w:rFonts w:asciiTheme="minorHAnsi" w:hAnsiTheme="minorHAnsi" w:cstheme="minorHAnsi"/>
          <w:sz w:val="22"/>
          <w:szCs w:val="22"/>
        </w:rPr>
      </w:pPr>
      <w:r w:rsidRPr="004B7BB8">
        <w:rPr>
          <w:rFonts w:asciiTheme="minorHAnsi" w:hAnsiTheme="minorHAnsi" w:cstheme="minorHAnsi"/>
          <w:sz w:val="22"/>
          <w:szCs w:val="22"/>
        </w:rPr>
        <w:t xml:space="preserve"> a</w:t>
      </w:r>
      <w:r w:rsidRPr="004B7BB8">
        <w:rPr>
          <w:rFonts w:asciiTheme="minorHAnsi" w:hAnsiTheme="minorHAnsi" w:cstheme="minorHAnsi"/>
          <w:sz w:val="22"/>
          <w:szCs w:val="22"/>
        </w:rPr>
        <w:tab/>
      </w:r>
      <w:r w:rsidRPr="004B7BB8">
        <w:rPr>
          <w:rFonts w:asciiTheme="minorHAnsi" w:hAnsiTheme="minorHAnsi" w:cstheme="minorHAnsi"/>
          <w:sz w:val="22"/>
          <w:szCs w:val="22"/>
        </w:rPr>
        <w:tab/>
        <w:t xml:space="preserve"> </w:t>
      </w:r>
    </w:p>
    <w:p w:rsidR="004B7BB8" w:rsidRPr="004B7BB8" w:rsidRDefault="004B7BB8" w:rsidP="004B7BB8">
      <w:pPr>
        <w:jc w:val="both"/>
        <w:rPr>
          <w:rFonts w:asciiTheme="minorHAnsi" w:hAnsiTheme="minorHAnsi" w:cstheme="minorHAnsi"/>
          <w:sz w:val="22"/>
          <w:szCs w:val="22"/>
        </w:rPr>
      </w:pPr>
    </w:p>
    <w:p w:rsidR="004B7BB8" w:rsidRPr="004B7BB8" w:rsidRDefault="00B439FF" w:rsidP="004B7BB8">
      <w:pPr>
        <w:spacing w:line="288" w:lineRule="auto"/>
        <w:jc w:val="both"/>
        <w:rPr>
          <w:rFonts w:asciiTheme="minorHAnsi" w:hAnsiTheme="minorHAnsi" w:cstheme="minorHAnsi"/>
          <w:b/>
          <w:sz w:val="22"/>
          <w:szCs w:val="22"/>
          <w:highlight w:val="yellow"/>
        </w:rPr>
      </w:pPr>
      <w:r>
        <w:rPr>
          <w:rFonts w:asciiTheme="minorHAnsi" w:hAnsiTheme="minorHAnsi" w:cstheme="minorHAnsi"/>
          <w:b/>
          <w:sz w:val="22"/>
          <w:szCs w:val="22"/>
          <w:highlight w:val="yellow"/>
        </w:rPr>
        <w:t>Prodávající</w:t>
      </w:r>
      <w:r w:rsidR="004B7BB8" w:rsidRPr="004B7BB8">
        <w:rPr>
          <w:rFonts w:asciiTheme="minorHAnsi" w:hAnsiTheme="minorHAnsi" w:cstheme="minorHAnsi"/>
          <w:b/>
          <w:sz w:val="22"/>
          <w:szCs w:val="22"/>
          <w:highlight w:val="yellow"/>
        </w:rPr>
        <w:t xml:space="preserve">: </w:t>
      </w:r>
      <w:r w:rsidR="004B7BB8" w:rsidRPr="004B7BB8">
        <w:rPr>
          <w:rFonts w:asciiTheme="minorHAnsi" w:hAnsiTheme="minorHAnsi" w:cstheme="minorHAnsi"/>
          <w:b/>
          <w:sz w:val="22"/>
          <w:szCs w:val="22"/>
          <w:highlight w:val="yellow"/>
        </w:rPr>
        <w:tab/>
      </w:r>
    </w:p>
    <w:p w:rsidR="004B7BB8" w:rsidRPr="004B7BB8" w:rsidRDefault="004B7BB8" w:rsidP="004B7BB8">
      <w:pPr>
        <w:spacing w:line="288" w:lineRule="auto"/>
        <w:jc w:val="both"/>
        <w:rPr>
          <w:rFonts w:asciiTheme="minorHAnsi" w:hAnsiTheme="minorHAnsi" w:cstheme="minorHAnsi"/>
          <w:sz w:val="22"/>
          <w:szCs w:val="22"/>
          <w:highlight w:val="yellow"/>
        </w:rPr>
      </w:pPr>
      <w:r w:rsidRPr="004B7BB8">
        <w:rPr>
          <w:rFonts w:asciiTheme="minorHAnsi" w:hAnsiTheme="minorHAnsi" w:cstheme="minorHAnsi"/>
          <w:sz w:val="22"/>
          <w:szCs w:val="22"/>
          <w:highlight w:val="yellow"/>
        </w:rPr>
        <w:t>sídlo:</w:t>
      </w:r>
      <w:r w:rsidRPr="004B7BB8">
        <w:rPr>
          <w:rFonts w:asciiTheme="minorHAnsi" w:hAnsiTheme="minorHAnsi" w:cstheme="minorHAnsi"/>
          <w:sz w:val="22"/>
          <w:szCs w:val="22"/>
          <w:highlight w:val="yellow"/>
        </w:rPr>
        <w:tab/>
      </w:r>
    </w:p>
    <w:p w:rsidR="004B7BB8" w:rsidRPr="004B7BB8" w:rsidRDefault="004B7BB8" w:rsidP="004B7BB8">
      <w:pPr>
        <w:spacing w:line="288" w:lineRule="auto"/>
        <w:jc w:val="both"/>
        <w:rPr>
          <w:rFonts w:asciiTheme="minorHAnsi" w:hAnsiTheme="minorHAnsi" w:cstheme="minorHAnsi"/>
          <w:sz w:val="22"/>
          <w:szCs w:val="22"/>
          <w:highlight w:val="yellow"/>
        </w:rPr>
      </w:pPr>
      <w:r w:rsidRPr="004B7BB8">
        <w:rPr>
          <w:rFonts w:asciiTheme="minorHAnsi" w:hAnsiTheme="minorHAnsi" w:cstheme="minorHAnsi"/>
          <w:sz w:val="22"/>
          <w:szCs w:val="22"/>
          <w:highlight w:val="yellow"/>
        </w:rPr>
        <w:t>zapsaná:</w:t>
      </w:r>
      <w:r w:rsidRPr="004B7BB8">
        <w:rPr>
          <w:rFonts w:asciiTheme="minorHAnsi" w:hAnsiTheme="minorHAnsi" w:cstheme="minorHAnsi"/>
          <w:sz w:val="22"/>
          <w:szCs w:val="22"/>
          <w:highlight w:val="yellow"/>
        </w:rPr>
        <w:tab/>
      </w:r>
      <w:r w:rsidRPr="004B7BB8">
        <w:rPr>
          <w:rFonts w:asciiTheme="minorHAnsi" w:hAnsiTheme="minorHAnsi" w:cstheme="minorHAnsi"/>
          <w:sz w:val="22"/>
          <w:szCs w:val="22"/>
          <w:highlight w:val="yellow"/>
        </w:rPr>
        <w:tab/>
      </w:r>
    </w:p>
    <w:p w:rsidR="004B7BB8" w:rsidRPr="004B7BB8" w:rsidRDefault="004B7BB8" w:rsidP="004B7BB8">
      <w:pPr>
        <w:spacing w:line="288" w:lineRule="auto"/>
        <w:jc w:val="both"/>
        <w:rPr>
          <w:rFonts w:asciiTheme="minorHAnsi" w:hAnsiTheme="minorHAnsi" w:cstheme="minorHAnsi"/>
          <w:sz w:val="22"/>
          <w:szCs w:val="22"/>
          <w:highlight w:val="yellow"/>
        </w:rPr>
      </w:pPr>
      <w:r w:rsidRPr="004B7BB8">
        <w:rPr>
          <w:rFonts w:asciiTheme="minorHAnsi" w:hAnsiTheme="minorHAnsi" w:cstheme="minorHAnsi"/>
          <w:sz w:val="22"/>
          <w:szCs w:val="22"/>
          <w:highlight w:val="yellow"/>
        </w:rPr>
        <w:t xml:space="preserve">Zastoupeno:     </w:t>
      </w:r>
      <w:r w:rsidRPr="004B7BB8">
        <w:rPr>
          <w:rFonts w:asciiTheme="minorHAnsi" w:hAnsiTheme="minorHAnsi" w:cstheme="minorHAnsi"/>
          <w:sz w:val="22"/>
          <w:szCs w:val="22"/>
          <w:highlight w:val="yellow"/>
        </w:rPr>
        <w:tab/>
      </w:r>
      <w:r w:rsidRPr="004B7BB8">
        <w:rPr>
          <w:rFonts w:asciiTheme="minorHAnsi" w:hAnsiTheme="minorHAnsi" w:cstheme="minorHAnsi"/>
          <w:sz w:val="22"/>
          <w:szCs w:val="22"/>
          <w:highlight w:val="yellow"/>
        </w:rPr>
        <w:tab/>
      </w:r>
      <w:r w:rsidRPr="004B7BB8">
        <w:rPr>
          <w:rFonts w:asciiTheme="minorHAnsi" w:hAnsiTheme="minorHAnsi" w:cstheme="minorHAnsi"/>
          <w:sz w:val="22"/>
          <w:szCs w:val="22"/>
          <w:highlight w:val="yellow"/>
        </w:rPr>
        <w:tab/>
      </w:r>
    </w:p>
    <w:p w:rsidR="004B7BB8" w:rsidRPr="004B7BB8" w:rsidRDefault="004B7BB8" w:rsidP="004B7BB8">
      <w:pPr>
        <w:spacing w:line="288" w:lineRule="auto"/>
        <w:jc w:val="both"/>
        <w:rPr>
          <w:rFonts w:asciiTheme="minorHAnsi" w:hAnsiTheme="minorHAnsi" w:cstheme="minorHAnsi"/>
          <w:sz w:val="22"/>
          <w:szCs w:val="22"/>
          <w:highlight w:val="yellow"/>
        </w:rPr>
      </w:pPr>
      <w:r w:rsidRPr="004B7BB8">
        <w:rPr>
          <w:rFonts w:asciiTheme="minorHAnsi" w:hAnsiTheme="minorHAnsi" w:cstheme="minorHAnsi"/>
          <w:sz w:val="22"/>
          <w:szCs w:val="22"/>
          <w:highlight w:val="yellow"/>
        </w:rPr>
        <w:t xml:space="preserve">Zastoupení:  </w:t>
      </w:r>
    </w:p>
    <w:p w:rsidR="004B7BB8" w:rsidRPr="004B7BB8" w:rsidRDefault="004B7BB8" w:rsidP="004B7BB8">
      <w:pPr>
        <w:spacing w:line="288" w:lineRule="auto"/>
        <w:jc w:val="both"/>
        <w:rPr>
          <w:rFonts w:asciiTheme="minorHAnsi" w:hAnsiTheme="minorHAnsi" w:cstheme="minorHAnsi"/>
          <w:sz w:val="22"/>
          <w:szCs w:val="22"/>
          <w:highlight w:val="yellow"/>
        </w:rPr>
      </w:pPr>
      <w:r w:rsidRPr="004B7BB8">
        <w:rPr>
          <w:rFonts w:asciiTheme="minorHAnsi" w:hAnsiTheme="minorHAnsi" w:cstheme="minorHAnsi"/>
          <w:sz w:val="22"/>
          <w:szCs w:val="22"/>
          <w:highlight w:val="yellow"/>
        </w:rPr>
        <w:t>•</w:t>
      </w:r>
      <w:r w:rsidRPr="004B7BB8">
        <w:rPr>
          <w:rFonts w:asciiTheme="minorHAnsi" w:hAnsiTheme="minorHAnsi" w:cstheme="minorHAnsi"/>
          <w:sz w:val="22"/>
          <w:szCs w:val="22"/>
          <w:highlight w:val="yellow"/>
        </w:rPr>
        <w:tab/>
        <w:t xml:space="preserve">ve věcech smluvních:  </w:t>
      </w:r>
      <w:r w:rsidRPr="004B7BB8">
        <w:rPr>
          <w:rFonts w:asciiTheme="minorHAnsi" w:hAnsiTheme="minorHAnsi" w:cstheme="minorHAnsi"/>
          <w:sz w:val="22"/>
          <w:szCs w:val="22"/>
          <w:highlight w:val="yellow"/>
        </w:rPr>
        <w:tab/>
      </w:r>
    </w:p>
    <w:p w:rsidR="004B7BB8" w:rsidRPr="004B7BB8" w:rsidRDefault="004B7BB8" w:rsidP="004B7BB8">
      <w:pPr>
        <w:spacing w:line="288" w:lineRule="auto"/>
        <w:jc w:val="both"/>
        <w:rPr>
          <w:rFonts w:asciiTheme="minorHAnsi" w:hAnsiTheme="minorHAnsi" w:cstheme="minorHAnsi"/>
          <w:sz w:val="22"/>
          <w:szCs w:val="22"/>
          <w:highlight w:val="yellow"/>
        </w:rPr>
      </w:pPr>
      <w:r w:rsidRPr="004B7BB8">
        <w:rPr>
          <w:rFonts w:asciiTheme="minorHAnsi" w:hAnsiTheme="minorHAnsi" w:cstheme="minorHAnsi"/>
          <w:sz w:val="22"/>
          <w:szCs w:val="22"/>
          <w:highlight w:val="yellow"/>
        </w:rPr>
        <w:t>•</w:t>
      </w:r>
      <w:r w:rsidRPr="004B7BB8">
        <w:rPr>
          <w:rFonts w:asciiTheme="minorHAnsi" w:hAnsiTheme="minorHAnsi" w:cstheme="minorHAnsi"/>
          <w:sz w:val="22"/>
          <w:szCs w:val="22"/>
          <w:highlight w:val="yellow"/>
        </w:rPr>
        <w:tab/>
        <w:t xml:space="preserve">ve věcech technických: </w:t>
      </w:r>
      <w:r w:rsidRPr="004B7BB8">
        <w:rPr>
          <w:rFonts w:asciiTheme="minorHAnsi" w:hAnsiTheme="minorHAnsi" w:cstheme="minorHAnsi"/>
          <w:sz w:val="22"/>
          <w:szCs w:val="22"/>
          <w:highlight w:val="yellow"/>
        </w:rPr>
        <w:tab/>
      </w:r>
    </w:p>
    <w:p w:rsidR="004B7BB8" w:rsidRPr="004B7BB8" w:rsidRDefault="004B7BB8" w:rsidP="004B7BB8">
      <w:pPr>
        <w:spacing w:line="288" w:lineRule="auto"/>
        <w:jc w:val="both"/>
        <w:rPr>
          <w:rFonts w:asciiTheme="minorHAnsi" w:hAnsiTheme="minorHAnsi" w:cstheme="minorHAnsi"/>
          <w:sz w:val="22"/>
          <w:szCs w:val="22"/>
          <w:highlight w:val="yellow"/>
        </w:rPr>
      </w:pPr>
      <w:r w:rsidRPr="004B7BB8">
        <w:rPr>
          <w:rFonts w:asciiTheme="minorHAnsi" w:hAnsiTheme="minorHAnsi" w:cstheme="minorHAnsi"/>
          <w:sz w:val="22"/>
          <w:szCs w:val="22"/>
          <w:highlight w:val="yellow"/>
        </w:rPr>
        <w:t xml:space="preserve">IČ: </w:t>
      </w:r>
      <w:r w:rsidRPr="004B7BB8">
        <w:rPr>
          <w:rFonts w:asciiTheme="minorHAnsi" w:hAnsiTheme="minorHAnsi" w:cstheme="minorHAnsi"/>
          <w:sz w:val="22"/>
          <w:szCs w:val="22"/>
          <w:highlight w:val="yellow"/>
        </w:rPr>
        <w:tab/>
      </w:r>
      <w:r w:rsidRPr="004B7BB8">
        <w:rPr>
          <w:rFonts w:asciiTheme="minorHAnsi" w:hAnsiTheme="minorHAnsi" w:cstheme="minorHAnsi"/>
          <w:sz w:val="22"/>
          <w:szCs w:val="22"/>
          <w:highlight w:val="yellow"/>
        </w:rPr>
        <w:tab/>
      </w:r>
      <w:r w:rsidRPr="004B7BB8">
        <w:rPr>
          <w:rFonts w:asciiTheme="minorHAnsi" w:hAnsiTheme="minorHAnsi" w:cstheme="minorHAnsi"/>
          <w:sz w:val="22"/>
          <w:szCs w:val="22"/>
          <w:highlight w:val="yellow"/>
        </w:rPr>
        <w:tab/>
      </w:r>
      <w:r w:rsidRPr="004B7BB8">
        <w:rPr>
          <w:rFonts w:asciiTheme="minorHAnsi" w:hAnsiTheme="minorHAnsi" w:cstheme="minorHAnsi"/>
          <w:sz w:val="22"/>
          <w:szCs w:val="22"/>
          <w:highlight w:val="yellow"/>
        </w:rPr>
        <w:tab/>
      </w:r>
    </w:p>
    <w:p w:rsidR="004B7BB8" w:rsidRPr="004B7BB8" w:rsidRDefault="004B7BB8" w:rsidP="004B7BB8">
      <w:pPr>
        <w:spacing w:line="288" w:lineRule="auto"/>
        <w:jc w:val="both"/>
        <w:rPr>
          <w:rFonts w:asciiTheme="minorHAnsi" w:hAnsiTheme="minorHAnsi" w:cstheme="minorHAnsi"/>
          <w:sz w:val="22"/>
          <w:szCs w:val="22"/>
          <w:highlight w:val="yellow"/>
        </w:rPr>
      </w:pPr>
      <w:r w:rsidRPr="004B7BB8">
        <w:rPr>
          <w:rFonts w:asciiTheme="minorHAnsi" w:hAnsiTheme="minorHAnsi" w:cstheme="minorHAnsi"/>
          <w:sz w:val="22"/>
          <w:szCs w:val="22"/>
          <w:highlight w:val="yellow"/>
        </w:rPr>
        <w:t xml:space="preserve">DIČ: </w:t>
      </w:r>
      <w:r w:rsidRPr="004B7BB8">
        <w:rPr>
          <w:rFonts w:asciiTheme="minorHAnsi" w:hAnsiTheme="minorHAnsi" w:cstheme="minorHAnsi"/>
          <w:sz w:val="22"/>
          <w:szCs w:val="22"/>
          <w:highlight w:val="yellow"/>
        </w:rPr>
        <w:tab/>
      </w:r>
    </w:p>
    <w:p w:rsidR="004B7BB8" w:rsidRPr="004B7BB8" w:rsidRDefault="004B7BB8" w:rsidP="004B7BB8">
      <w:pPr>
        <w:spacing w:line="288" w:lineRule="auto"/>
        <w:jc w:val="both"/>
        <w:rPr>
          <w:rFonts w:asciiTheme="minorHAnsi" w:hAnsiTheme="minorHAnsi" w:cstheme="minorHAnsi"/>
          <w:sz w:val="22"/>
          <w:szCs w:val="22"/>
        </w:rPr>
      </w:pPr>
      <w:r w:rsidRPr="004B7BB8">
        <w:rPr>
          <w:rFonts w:asciiTheme="minorHAnsi" w:hAnsiTheme="minorHAnsi" w:cstheme="minorHAnsi"/>
          <w:sz w:val="22"/>
          <w:szCs w:val="22"/>
          <w:highlight w:val="yellow"/>
        </w:rPr>
        <w:t>bankovní spojení:</w:t>
      </w:r>
      <w:r w:rsidRPr="004B7BB8">
        <w:rPr>
          <w:rFonts w:asciiTheme="minorHAnsi" w:hAnsiTheme="minorHAnsi" w:cstheme="minorHAnsi"/>
          <w:sz w:val="22"/>
          <w:szCs w:val="22"/>
        </w:rPr>
        <w:tab/>
      </w:r>
    </w:p>
    <w:p w:rsidR="004B7BB8" w:rsidRDefault="004B7BB8" w:rsidP="004B7BB8">
      <w:pPr>
        <w:jc w:val="both"/>
        <w:rPr>
          <w:rFonts w:asciiTheme="minorHAnsi" w:hAnsiTheme="minorHAnsi" w:cstheme="minorHAnsi"/>
          <w:b/>
          <w:sz w:val="22"/>
          <w:szCs w:val="22"/>
        </w:rPr>
      </w:pPr>
      <w:r w:rsidRPr="004B7BB8">
        <w:rPr>
          <w:rFonts w:asciiTheme="minorHAnsi" w:hAnsiTheme="minorHAnsi" w:cstheme="minorHAnsi"/>
          <w:b/>
          <w:sz w:val="22"/>
          <w:szCs w:val="22"/>
        </w:rPr>
        <w:t>(dále jen prodávající)</w:t>
      </w:r>
    </w:p>
    <w:p w:rsidR="008A5B5D" w:rsidRDefault="008A5B5D" w:rsidP="004B7BB8">
      <w:pPr>
        <w:jc w:val="both"/>
        <w:rPr>
          <w:rFonts w:asciiTheme="minorHAnsi" w:hAnsiTheme="minorHAnsi" w:cstheme="minorHAnsi"/>
          <w:b/>
          <w:sz w:val="22"/>
          <w:szCs w:val="22"/>
        </w:rPr>
      </w:pPr>
    </w:p>
    <w:p w:rsidR="008A5B5D" w:rsidRPr="004B7BB8" w:rsidRDefault="008A5B5D" w:rsidP="004B7BB8">
      <w:pPr>
        <w:jc w:val="both"/>
        <w:rPr>
          <w:rFonts w:asciiTheme="minorHAnsi" w:hAnsiTheme="minorHAnsi" w:cstheme="minorHAnsi"/>
          <w:b/>
          <w:sz w:val="22"/>
          <w:szCs w:val="22"/>
        </w:rPr>
      </w:pPr>
    </w:p>
    <w:p w:rsidR="00115E60" w:rsidRPr="004B7BB8" w:rsidRDefault="00115E60" w:rsidP="004B7BB8">
      <w:pPr>
        <w:tabs>
          <w:tab w:val="left" w:pos="1365"/>
        </w:tabs>
        <w:jc w:val="both"/>
        <w:rPr>
          <w:rFonts w:asciiTheme="minorHAnsi" w:hAnsiTheme="minorHAnsi" w:cstheme="minorHAnsi"/>
          <w:sz w:val="22"/>
          <w:szCs w:val="22"/>
        </w:rPr>
      </w:pPr>
    </w:p>
    <w:p w:rsidR="004B7BB8" w:rsidRPr="004B7BB8" w:rsidRDefault="004B7BB8" w:rsidP="004B7BB8">
      <w:pPr>
        <w:jc w:val="center"/>
        <w:rPr>
          <w:rFonts w:asciiTheme="minorHAnsi" w:hAnsiTheme="minorHAnsi" w:cstheme="minorHAnsi"/>
          <w:b/>
          <w:szCs w:val="24"/>
        </w:rPr>
      </w:pPr>
      <w:r w:rsidRPr="004B7BB8">
        <w:rPr>
          <w:rFonts w:asciiTheme="minorHAnsi" w:hAnsiTheme="minorHAnsi" w:cstheme="minorHAnsi"/>
          <w:b/>
          <w:szCs w:val="24"/>
        </w:rPr>
        <w:t>II.</w:t>
      </w:r>
    </w:p>
    <w:p w:rsidR="004B7BB8" w:rsidRDefault="004B7BB8" w:rsidP="004B7BB8">
      <w:pPr>
        <w:keepNext/>
        <w:spacing w:after="120"/>
        <w:jc w:val="center"/>
        <w:outlineLvl w:val="0"/>
        <w:rPr>
          <w:rFonts w:asciiTheme="minorHAnsi" w:hAnsiTheme="minorHAnsi" w:cstheme="minorHAnsi"/>
          <w:b/>
          <w:szCs w:val="24"/>
        </w:rPr>
      </w:pPr>
      <w:r w:rsidRPr="004B7BB8">
        <w:rPr>
          <w:rFonts w:asciiTheme="minorHAnsi" w:hAnsiTheme="minorHAnsi" w:cstheme="minorHAnsi"/>
          <w:b/>
          <w:szCs w:val="24"/>
        </w:rPr>
        <w:t>Předmět plnění</w:t>
      </w:r>
    </w:p>
    <w:p w:rsidR="00115E60" w:rsidRDefault="00115E60" w:rsidP="00115E60">
      <w:pPr>
        <w:keepNext/>
        <w:jc w:val="center"/>
        <w:outlineLvl w:val="0"/>
        <w:rPr>
          <w:rFonts w:asciiTheme="minorHAnsi" w:hAnsiTheme="minorHAnsi" w:cstheme="minorHAnsi"/>
          <w:b/>
          <w:szCs w:val="24"/>
        </w:rPr>
      </w:pPr>
    </w:p>
    <w:p w:rsidR="00552D32" w:rsidRPr="00552D32" w:rsidRDefault="00552D32" w:rsidP="00552D32">
      <w:pPr>
        <w:pStyle w:val="Odstavecseseznamem"/>
        <w:numPr>
          <w:ilvl w:val="0"/>
          <w:numId w:val="19"/>
        </w:numPr>
        <w:jc w:val="both"/>
        <w:rPr>
          <w:rFonts w:asciiTheme="minorHAnsi" w:hAnsiTheme="minorHAnsi" w:cs="Arial"/>
          <w:i/>
          <w:szCs w:val="24"/>
        </w:rPr>
      </w:pPr>
      <w:r w:rsidRPr="00552D32">
        <w:rPr>
          <w:rFonts w:asciiTheme="minorHAnsi" w:hAnsiTheme="minorHAnsi" w:cs="Arial"/>
          <w:szCs w:val="24"/>
        </w:rPr>
        <w:t xml:space="preserve">Předmětem </w:t>
      </w:r>
      <w:r>
        <w:rPr>
          <w:rFonts w:asciiTheme="minorHAnsi" w:hAnsiTheme="minorHAnsi" w:cs="Arial"/>
          <w:szCs w:val="24"/>
        </w:rPr>
        <w:t>plnění smlouvy</w:t>
      </w:r>
      <w:r w:rsidRPr="00552D32">
        <w:rPr>
          <w:rFonts w:asciiTheme="minorHAnsi" w:hAnsiTheme="minorHAnsi" w:cs="Arial"/>
          <w:szCs w:val="24"/>
        </w:rPr>
        <w:t xml:space="preserve"> je dodávka 23 kusů počítačových sestav</w:t>
      </w:r>
      <w:r>
        <w:rPr>
          <w:rFonts w:asciiTheme="minorHAnsi" w:hAnsiTheme="minorHAnsi" w:cs="Arial"/>
          <w:szCs w:val="24"/>
        </w:rPr>
        <w:t xml:space="preserve"> dle specifikace předmětu plnění (příloha č.1 VZ).</w:t>
      </w:r>
    </w:p>
    <w:p w:rsidR="00552D32" w:rsidRPr="00552D32" w:rsidRDefault="00552D32" w:rsidP="00552D32">
      <w:pPr>
        <w:jc w:val="both"/>
        <w:rPr>
          <w:rFonts w:asciiTheme="minorHAnsi" w:hAnsiTheme="minorHAnsi" w:cs="Arial"/>
          <w:i/>
          <w:szCs w:val="24"/>
          <w:highlight w:val="cyan"/>
        </w:rPr>
      </w:pPr>
      <w:r w:rsidRPr="00552D32">
        <w:rPr>
          <w:rFonts w:asciiTheme="minorHAnsi" w:hAnsiTheme="minorHAnsi" w:cs="Arial"/>
          <w:i/>
          <w:szCs w:val="24"/>
        </w:rPr>
        <w:t xml:space="preserve"> </w:t>
      </w:r>
    </w:p>
    <w:p w:rsidR="00552D32" w:rsidRDefault="00552D32" w:rsidP="00552D32">
      <w:pPr>
        <w:pStyle w:val="xmsonormal"/>
        <w:numPr>
          <w:ilvl w:val="0"/>
          <w:numId w:val="19"/>
        </w:numPr>
      </w:pPr>
      <w:r>
        <w:t xml:space="preserve">Předmětem plnění je instalace nejnovější verze Windows 10 Pro včetně všech aktualizací </w:t>
      </w:r>
      <w:r>
        <w:br/>
        <w:t>a jediným účtem „Admin“. Počítače budou bez časově omezených a jiných softwarových produktů třetích stran, vyjma nutných ovladačů.</w:t>
      </w:r>
    </w:p>
    <w:p w:rsidR="00552D32" w:rsidRDefault="00552D32" w:rsidP="00552D32">
      <w:pPr>
        <w:autoSpaceDE w:val="0"/>
        <w:autoSpaceDN w:val="0"/>
        <w:adjustRightInd w:val="0"/>
        <w:rPr>
          <w:rFonts w:ascii="Calibri" w:eastAsiaTheme="minorHAnsi" w:hAnsi="Calibri" w:cs="Calibri"/>
          <w:sz w:val="22"/>
          <w:szCs w:val="22"/>
          <w:lang w:eastAsia="en-US"/>
        </w:rPr>
      </w:pPr>
    </w:p>
    <w:p w:rsidR="00552D32" w:rsidRPr="00552D32" w:rsidRDefault="00552D32" w:rsidP="00552D32">
      <w:pPr>
        <w:pStyle w:val="Odstavecseseznamem"/>
        <w:numPr>
          <w:ilvl w:val="0"/>
          <w:numId w:val="19"/>
        </w:numPr>
        <w:autoSpaceDE w:val="0"/>
        <w:autoSpaceDN w:val="0"/>
        <w:adjustRightInd w:val="0"/>
        <w:rPr>
          <w:rFonts w:ascii="Calibri" w:eastAsiaTheme="minorHAnsi" w:hAnsi="Calibri" w:cs="Calibri"/>
          <w:sz w:val="22"/>
          <w:szCs w:val="22"/>
          <w:lang w:eastAsia="en-US"/>
        </w:rPr>
      </w:pPr>
      <w:r w:rsidRPr="00552D32">
        <w:rPr>
          <w:rFonts w:ascii="Calibri" w:eastAsiaTheme="minorHAnsi" w:hAnsi="Calibri" w:cs="Calibri"/>
          <w:sz w:val="22"/>
          <w:szCs w:val="22"/>
          <w:lang w:eastAsia="en-US"/>
        </w:rPr>
        <w:t>Předmětem plnění je také doprava a odzkoušení funkčnosti předmětu plnění.</w:t>
      </w:r>
    </w:p>
    <w:p w:rsidR="00CB4C98" w:rsidRDefault="00CB4C98" w:rsidP="00CB4C98">
      <w:pPr>
        <w:spacing w:after="120"/>
        <w:ind w:left="284"/>
        <w:jc w:val="both"/>
        <w:rPr>
          <w:rFonts w:asciiTheme="minorHAnsi" w:hAnsiTheme="minorHAnsi" w:cstheme="minorHAnsi"/>
          <w:sz w:val="22"/>
          <w:szCs w:val="22"/>
        </w:rPr>
      </w:pPr>
    </w:p>
    <w:p w:rsidR="004B7BB8" w:rsidRPr="004B7BB8" w:rsidRDefault="004B7BB8" w:rsidP="00CB4C98">
      <w:pPr>
        <w:spacing w:after="120"/>
        <w:ind w:left="284"/>
        <w:jc w:val="center"/>
        <w:rPr>
          <w:rFonts w:asciiTheme="minorHAnsi" w:hAnsiTheme="minorHAnsi" w:cstheme="minorHAnsi"/>
          <w:b/>
          <w:szCs w:val="24"/>
        </w:rPr>
      </w:pPr>
      <w:r w:rsidRPr="004B7BB8">
        <w:rPr>
          <w:rFonts w:asciiTheme="minorHAnsi" w:hAnsiTheme="minorHAnsi" w:cstheme="minorHAnsi"/>
          <w:b/>
          <w:szCs w:val="24"/>
        </w:rPr>
        <w:lastRenderedPageBreak/>
        <w:t>III.</w:t>
      </w:r>
    </w:p>
    <w:p w:rsidR="004B7BB8" w:rsidRDefault="004B7BB8" w:rsidP="004B7BB8">
      <w:pPr>
        <w:keepNext/>
        <w:spacing w:after="120"/>
        <w:jc w:val="center"/>
        <w:outlineLvl w:val="0"/>
        <w:rPr>
          <w:rFonts w:asciiTheme="minorHAnsi" w:hAnsiTheme="minorHAnsi" w:cstheme="minorHAnsi"/>
          <w:b/>
          <w:szCs w:val="24"/>
        </w:rPr>
      </w:pPr>
      <w:r w:rsidRPr="004B7BB8">
        <w:rPr>
          <w:rFonts w:asciiTheme="minorHAnsi" w:hAnsiTheme="minorHAnsi" w:cstheme="minorHAnsi"/>
          <w:b/>
          <w:szCs w:val="24"/>
        </w:rPr>
        <w:t>Místo plnění</w:t>
      </w:r>
    </w:p>
    <w:p w:rsidR="00115E60" w:rsidRDefault="00115E60" w:rsidP="00115E60">
      <w:pPr>
        <w:keepNext/>
        <w:jc w:val="center"/>
        <w:outlineLvl w:val="0"/>
        <w:rPr>
          <w:rFonts w:asciiTheme="minorHAnsi" w:hAnsiTheme="minorHAnsi" w:cstheme="minorHAnsi"/>
          <w:b/>
          <w:szCs w:val="24"/>
        </w:rPr>
      </w:pPr>
    </w:p>
    <w:p w:rsidR="004B7BB8" w:rsidRPr="004B7BB8" w:rsidRDefault="004B7BB8" w:rsidP="004B7BB8">
      <w:pPr>
        <w:ind w:left="62"/>
        <w:jc w:val="both"/>
        <w:rPr>
          <w:rFonts w:asciiTheme="minorHAnsi" w:hAnsiTheme="minorHAnsi" w:cstheme="minorHAnsi"/>
          <w:sz w:val="22"/>
          <w:szCs w:val="22"/>
        </w:rPr>
      </w:pPr>
      <w:r w:rsidRPr="004B7BB8">
        <w:rPr>
          <w:rFonts w:asciiTheme="minorHAnsi" w:hAnsiTheme="minorHAnsi" w:cstheme="minorHAnsi"/>
          <w:sz w:val="22"/>
          <w:szCs w:val="22"/>
        </w:rPr>
        <w:t>Místem plnění smlouvy je budova Základní školy</w:t>
      </w:r>
      <w:r>
        <w:rPr>
          <w:rFonts w:asciiTheme="minorHAnsi" w:hAnsiTheme="minorHAnsi" w:cstheme="minorHAnsi"/>
          <w:sz w:val="22"/>
          <w:szCs w:val="22"/>
        </w:rPr>
        <w:t>, Mateřské školy a Praktické školy</w:t>
      </w:r>
      <w:r w:rsidRPr="004B7BB8">
        <w:rPr>
          <w:rFonts w:asciiTheme="minorHAnsi" w:hAnsiTheme="minorHAnsi" w:cstheme="minorHAnsi"/>
          <w:sz w:val="22"/>
          <w:szCs w:val="22"/>
        </w:rPr>
        <w:t xml:space="preserve"> Vsetín, </w:t>
      </w:r>
      <w:r>
        <w:rPr>
          <w:rFonts w:asciiTheme="minorHAnsi" w:hAnsiTheme="minorHAnsi" w:cstheme="minorHAnsi"/>
          <w:sz w:val="22"/>
          <w:szCs w:val="22"/>
        </w:rPr>
        <w:t>Turkmenská 1612, Vsetín</w:t>
      </w:r>
      <w:r w:rsidRPr="004B7BB8">
        <w:rPr>
          <w:rFonts w:asciiTheme="minorHAnsi" w:hAnsiTheme="minorHAnsi" w:cstheme="minorHAnsi"/>
          <w:sz w:val="22"/>
          <w:szCs w:val="22"/>
        </w:rPr>
        <w:t>.</w:t>
      </w:r>
    </w:p>
    <w:p w:rsidR="004B7BB8" w:rsidRDefault="004B7BB8" w:rsidP="004B7BB8">
      <w:pPr>
        <w:ind w:left="62"/>
        <w:jc w:val="both"/>
        <w:rPr>
          <w:rFonts w:asciiTheme="minorHAnsi" w:hAnsiTheme="minorHAnsi" w:cstheme="minorHAnsi"/>
          <w:sz w:val="22"/>
          <w:szCs w:val="22"/>
        </w:rPr>
      </w:pPr>
    </w:p>
    <w:p w:rsidR="00115E60" w:rsidRPr="004B7BB8" w:rsidRDefault="00115E60" w:rsidP="004B7BB8">
      <w:pPr>
        <w:ind w:left="62"/>
        <w:jc w:val="both"/>
        <w:rPr>
          <w:rFonts w:asciiTheme="minorHAnsi" w:hAnsiTheme="minorHAnsi" w:cstheme="minorHAnsi"/>
          <w:sz w:val="22"/>
          <w:szCs w:val="22"/>
        </w:rPr>
      </w:pPr>
    </w:p>
    <w:p w:rsidR="004B7BB8" w:rsidRPr="004B7BB8" w:rsidRDefault="004B7BB8" w:rsidP="004B7BB8">
      <w:pPr>
        <w:jc w:val="center"/>
        <w:rPr>
          <w:rFonts w:asciiTheme="minorHAnsi" w:hAnsiTheme="minorHAnsi" w:cstheme="minorHAnsi"/>
          <w:b/>
          <w:szCs w:val="24"/>
        </w:rPr>
      </w:pPr>
      <w:r w:rsidRPr="004B7BB8">
        <w:rPr>
          <w:rFonts w:asciiTheme="minorHAnsi" w:hAnsiTheme="minorHAnsi" w:cstheme="minorHAnsi"/>
          <w:b/>
          <w:szCs w:val="24"/>
        </w:rPr>
        <w:t>IV.</w:t>
      </w:r>
    </w:p>
    <w:p w:rsidR="004B7BB8" w:rsidRDefault="004B7BB8" w:rsidP="004B7BB8">
      <w:pPr>
        <w:keepNext/>
        <w:spacing w:after="120"/>
        <w:jc w:val="center"/>
        <w:outlineLvl w:val="0"/>
        <w:rPr>
          <w:rFonts w:asciiTheme="minorHAnsi" w:hAnsiTheme="minorHAnsi" w:cstheme="minorHAnsi"/>
          <w:b/>
          <w:szCs w:val="24"/>
        </w:rPr>
      </w:pPr>
      <w:r w:rsidRPr="004B7BB8">
        <w:rPr>
          <w:rFonts w:asciiTheme="minorHAnsi" w:hAnsiTheme="minorHAnsi" w:cstheme="minorHAnsi"/>
          <w:b/>
          <w:szCs w:val="24"/>
        </w:rPr>
        <w:t>Způsob a termín plnění</w:t>
      </w:r>
    </w:p>
    <w:p w:rsidR="00115E60" w:rsidRDefault="00115E60" w:rsidP="00115E60">
      <w:pPr>
        <w:keepNext/>
        <w:jc w:val="center"/>
        <w:outlineLvl w:val="0"/>
        <w:rPr>
          <w:rFonts w:asciiTheme="minorHAnsi" w:hAnsiTheme="minorHAnsi" w:cstheme="minorHAnsi"/>
          <w:b/>
          <w:szCs w:val="24"/>
        </w:rPr>
      </w:pPr>
    </w:p>
    <w:p w:rsidR="004B7BB8" w:rsidRPr="00F77D5E" w:rsidRDefault="004B7BB8" w:rsidP="004B7BB8">
      <w:pPr>
        <w:numPr>
          <w:ilvl w:val="0"/>
          <w:numId w:val="5"/>
        </w:numPr>
        <w:jc w:val="both"/>
        <w:rPr>
          <w:rFonts w:asciiTheme="minorHAnsi" w:hAnsiTheme="minorHAnsi" w:cstheme="minorHAnsi"/>
          <w:sz w:val="22"/>
          <w:szCs w:val="22"/>
        </w:rPr>
      </w:pPr>
      <w:r w:rsidRPr="00F77D5E">
        <w:rPr>
          <w:rFonts w:asciiTheme="minorHAnsi" w:hAnsiTheme="minorHAnsi" w:cstheme="minorHAnsi"/>
          <w:sz w:val="22"/>
          <w:szCs w:val="22"/>
        </w:rPr>
        <w:t xml:space="preserve">Smluvní strany se dohodly, že prodávající provede dodání předmětu smlouvy nejpozději </w:t>
      </w:r>
      <w:r w:rsidRPr="00F77D5E">
        <w:rPr>
          <w:rFonts w:asciiTheme="minorHAnsi" w:hAnsiTheme="minorHAnsi" w:cstheme="minorHAnsi"/>
          <w:sz w:val="22"/>
          <w:szCs w:val="22"/>
        </w:rPr>
        <w:br/>
      </w:r>
      <w:r w:rsidRPr="00F77D5E">
        <w:rPr>
          <w:rFonts w:asciiTheme="minorHAnsi" w:hAnsiTheme="minorHAnsi" w:cstheme="minorHAnsi"/>
          <w:b/>
          <w:sz w:val="22"/>
          <w:szCs w:val="22"/>
        </w:rPr>
        <w:t xml:space="preserve">do </w:t>
      </w:r>
      <w:r w:rsidR="00CB5526" w:rsidRPr="00F77D5E">
        <w:rPr>
          <w:rFonts w:asciiTheme="minorHAnsi" w:hAnsiTheme="minorHAnsi" w:cstheme="minorHAnsi"/>
          <w:b/>
          <w:sz w:val="22"/>
          <w:szCs w:val="22"/>
        </w:rPr>
        <w:t>1</w:t>
      </w:r>
      <w:r w:rsidR="00F77D5E" w:rsidRPr="00F77D5E">
        <w:rPr>
          <w:rFonts w:asciiTheme="minorHAnsi" w:hAnsiTheme="minorHAnsi" w:cstheme="minorHAnsi"/>
          <w:b/>
          <w:sz w:val="22"/>
          <w:szCs w:val="22"/>
        </w:rPr>
        <w:t>0</w:t>
      </w:r>
      <w:r w:rsidR="00CB5526" w:rsidRPr="00F77D5E">
        <w:rPr>
          <w:rFonts w:asciiTheme="minorHAnsi" w:hAnsiTheme="minorHAnsi" w:cstheme="minorHAnsi"/>
          <w:b/>
          <w:sz w:val="22"/>
          <w:szCs w:val="22"/>
        </w:rPr>
        <w:t>.12.202</w:t>
      </w:r>
      <w:r w:rsidR="008E2443" w:rsidRPr="00F77D5E">
        <w:rPr>
          <w:rFonts w:asciiTheme="minorHAnsi" w:hAnsiTheme="minorHAnsi" w:cstheme="minorHAnsi"/>
          <w:b/>
          <w:sz w:val="22"/>
          <w:szCs w:val="22"/>
        </w:rPr>
        <w:t>1</w:t>
      </w:r>
      <w:r w:rsidRPr="00F77D5E">
        <w:rPr>
          <w:rFonts w:asciiTheme="minorHAnsi" w:hAnsiTheme="minorHAnsi" w:cstheme="minorHAnsi"/>
          <w:sz w:val="22"/>
          <w:szCs w:val="22"/>
        </w:rPr>
        <w:t>.</w:t>
      </w:r>
    </w:p>
    <w:p w:rsidR="004B7BB8" w:rsidRPr="004B7BB8" w:rsidRDefault="004B7BB8" w:rsidP="004B7BB8">
      <w:pPr>
        <w:ind w:left="420"/>
        <w:jc w:val="both"/>
        <w:rPr>
          <w:rFonts w:asciiTheme="minorHAnsi" w:hAnsiTheme="minorHAnsi" w:cstheme="minorHAnsi"/>
          <w:sz w:val="22"/>
          <w:szCs w:val="22"/>
        </w:rPr>
      </w:pPr>
    </w:p>
    <w:p w:rsidR="004B7BB8" w:rsidRPr="004B7BB8" w:rsidRDefault="004B7BB8" w:rsidP="004B7BB8">
      <w:pPr>
        <w:numPr>
          <w:ilvl w:val="0"/>
          <w:numId w:val="5"/>
        </w:numPr>
        <w:spacing w:after="120"/>
        <w:ind w:left="419" w:hanging="357"/>
        <w:jc w:val="both"/>
        <w:rPr>
          <w:rFonts w:asciiTheme="minorHAnsi" w:hAnsiTheme="minorHAnsi" w:cstheme="minorHAnsi"/>
          <w:sz w:val="22"/>
          <w:szCs w:val="22"/>
        </w:rPr>
      </w:pPr>
      <w:r w:rsidRPr="004B7BB8">
        <w:rPr>
          <w:rFonts w:asciiTheme="minorHAnsi" w:hAnsiTheme="minorHAnsi" w:cstheme="minorHAnsi"/>
          <w:sz w:val="22"/>
          <w:szCs w:val="22"/>
        </w:rPr>
        <w:t xml:space="preserve">Dodáním předmětu plnění se rozumí řádná dodávka, instalace na místě, zprovoznění </w:t>
      </w:r>
      <w:r>
        <w:rPr>
          <w:rFonts w:asciiTheme="minorHAnsi" w:hAnsiTheme="minorHAnsi" w:cstheme="minorHAnsi"/>
          <w:sz w:val="22"/>
          <w:szCs w:val="22"/>
        </w:rPr>
        <w:br/>
      </w:r>
      <w:r w:rsidRPr="004B7BB8">
        <w:rPr>
          <w:rFonts w:asciiTheme="minorHAnsi" w:hAnsiTheme="minorHAnsi" w:cstheme="minorHAnsi"/>
          <w:sz w:val="22"/>
          <w:szCs w:val="22"/>
        </w:rPr>
        <w:t>a odzkoušení funkčnosti předmětu plnění a předání dokladů dle čl. VIII. odst. 3 této smlouvy.</w:t>
      </w:r>
    </w:p>
    <w:p w:rsidR="004B7BB8" w:rsidRDefault="004B7BB8" w:rsidP="004B7BB8">
      <w:pPr>
        <w:jc w:val="both"/>
        <w:rPr>
          <w:rFonts w:asciiTheme="minorHAnsi" w:hAnsiTheme="minorHAnsi" w:cstheme="minorHAnsi"/>
          <w:sz w:val="22"/>
          <w:szCs w:val="22"/>
        </w:rPr>
      </w:pPr>
    </w:p>
    <w:p w:rsidR="00115E60" w:rsidRPr="004B7BB8" w:rsidRDefault="00115E60" w:rsidP="004B7BB8">
      <w:pPr>
        <w:jc w:val="both"/>
        <w:rPr>
          <w:rFonts w:asciiTheme="minorHAnsi" w:hAnsiTheme="minorHAnsi" w:cstheme="minorHAnsi"/>
          <w:sz w:val="22"/>
          <w:szCs w:val="22"/>
        </w:rPr>
      </w:pPr>
    </w:p>
    <w:p w:rsidR="004B7BB8" w:rsidRPr="004B7BB8" w:rsidRDefault="004B7BB8" w:rsidP="004B7BB8">
      <w:pPr>
        <w:ind w:left="60"/>
        <w:jc w:val="center"/>
        <w:rPr>
          <w:rFonts w:asciiTheme="minorHAnsi" w:hAnsiTheme="minorHAnsi" w:cstheme="minorHAnsi"/>
          <w:b/>
          <w:szCs w:val="24"/>
        </w:rPr>
      </w:pPr>
      <w:r w:rsidRPr="004B7BB8">
        <w:rPr>
          <w:rFonts w:asciiTheme="minorHAnsi" w:hAnsiTheme="minorHAnsi" w:cstheme="minorHAnsi"/>
          <w:b/>
          <w:szCs w:val="24"/>
        </w:rPr>
        <w:t>V.</w:t>
      </w:r>
    </w:p>
    <w:p w:rsidR="004B7BB8" w:rsidRDefault="004B7BB8" w:rsidP="004B7BB8">
      <w:pPr>
        <w:keepNext/>
        <w:spacing w:after="120"/>
        <w:jc w:val="center"/>
        <w:outlineLvl w:val="0"/>
        <w:rPr>
          <w:rFonts w:asciiTheme="minorHAnsi" w:hAnsiTheme="minorHAnsi" w:cstheme="minorHAnsi"/>
          <w:b/>
          <w:szCs w:val="24"/>
        </w:rPr>
      </w:pPr>
      <w:r w:rsidRPr="004B7BB8">
        <w:rPr>
          <w:rFonts w:asciiTheme="minorHAnsi" w:hAnsiTheme="minorHAnsi" w:cstheme="minorHAnsi"/>
          <w:b/>
          <w:szCs w:val="24"/>
        </w:rPr>
        <w:t>Kupní cena</w:t>
      </w:r>
    </w:p>
    <w:p w:rsidR="00115E60" w:rsidRDefault="00115E60" w:rsidP="00115E60">
      <w:pPr>
        <w:keepNext/>
        <w:jc w:val="center"/>
        <w:outlineLvl w:val="0"/>
        <w:rPr>
          <w:rFonts w:asciiTheme="minorHAnsi" w:hAnsiTheme="minorHAnsi" w:cstheme="minorHAnsi"/>
          <w:b/>
          <w:szCs w:val="24"/>
        </w:rPr>
      </w:pPr>
    </w:p>
    <w:p w:rsidR="004B7BB8" w:rsidRPr="004B7BB8" w:rsidRDefault="004B7BB8" w:rsidP="004B7BB8">
      <w:pPr>
        <w:numPr>
          <w:ilvl w:val="0"/>
          <w:numId w:val="10"/>
        </w:numPr>
        <w:jc w:val="both"/>
        <w:rPr>
          <w:rFonts w:asciiTheme="minorHAnsi" w:hAnsiTheme="minorHAnsi" w:cstheme="minorHAnsi"/>
          <w:b/>
          <w:bCs/>
          <w:sz w:val="22"/>
          <w:szCs w:val="22"/>
        </w:rPr>
      </w:pPr>
      <w:r w:rsidRPr="004B7BB8">
        <w:rPr>
          <w:rFonts w:asciiTheme="minorHAnsi" w:hAnsiTheme="minorHAnsi" w:cstheme="minorHAnsi"/>
          <w:sz w:val="22"/>
          <w:szCs w:val="22"/>
        </w:rPr>
        <w:t xml:space="preserve">Cena za předmět plnění v rozsahu dle článku II. této smlouvy byla stanovena jako pevná </w:t>
      </w:r>
      <w:r>
        <w:rPr>
          <w:rFonts w:asciiTheme="minorHAnsi" w:hAnsiTheme="minorHAnsi" w:cstheme="minorHAnsi"/>
          <w:sz w:val="22"/>
          <w:szCs w:val="22"/>
        </w:rPr>
        <w:br/>
      </w:r>
      <w:r w:rsidRPr="004B7BB8">
        <w:rPr>
          <w:rFonts w:asciiTheme="minorHAnsi" w:hAnsiTheme="minorHAnsi" w:cstheme="minorHAnsi"/>
          <w:sz w:val="22"/>
          <w:szCs w:val="22"/>
        </w:rPr>
        <w:t xml:space="preserve">a konečná a činí </w:t>
      </w:r>
      <w:r w:rsidRPr="004B7BB8">
        <w:rPr>
          <w:rFonts w:asciiTheme="minorHAnsi" w:hAnsiTheme="minorHAnsi" w:cstheme="minorHAnsi"/>
          <w:b/>
          <w:bCs/>
          <w:sz w:val="22"/>
          <w:szCs w:val="22"/>
          <w:highlight w:val="yellow"/>
        </w:rPr>
        <w:t>……………</w:t>
      </w:r>
      <w:proofErr w:type="gramStart"/>
      <w:r w:rsidRPr="004B7BB8">
        <w:rPr>
          <w:rFonts w:asciiTheme="minorHAnsi" w:hAnsiTheme="minorHAnsi" w:cstheme="minorHAnsi"/>
          <w:b/>
          <w:bCs/>
          <w:sz w:val="22"/>
          <w:szCs w:val="22"/>
          <w:highlight w:val="yellow"/>
        </w:rPr>
        <w:t>…….</w:t>
      </w:r>
      <w:proofErr w:type="gramEnd"/>
      <w:r w:rsidRPr="004B7BB8">
        <w:rPr>
          <w:rFonts w:asciiTheme="minorHAnsi" w:hAnsiTheme="minorHAnsi" w:cstheme="minorHAnsi"/>
          <w:b/>
          <w:bCs/>
          <w:sz w:val="22"/>
          <w:szCs w:val="22"/>
          <w:highlight w:val="yellow"/>
        </w:rPr>
        <w:t>.</w:t>
      </w:r>
      <w:r w:rsidRPr="004B7BB8">
        <w:rPr>
          <w:rFonts w:asciiTheme="minorHAnsi" w:hAnsiTheme="minorHAnsi" w:cstheme="minorHAnsi"/>
          <w:sz w:val="22"/>
          <w:szCs w:val="22"/>
        </w:rPr>
        <w:t xml:space="preserve"> Kč bez DPH. Celková cena včetně DPH 21</w:t>
      </w:r>
      <w:r w:rsidRPr="004B7BB8">
        <w:rPr>
          <w:rFonts w:asciiTheme="minorHAnsi" w:hAnsiTheme="minorHAnsi" w:cstheme="minorHAnsi"/>
          <w:sz w:val="22"/>
          <w:szCs w:val="22"/>
        </w:rPr>
        <w:sym w:font="Symbol" w:char="F025"/>
      </w:r>
      <w:r w:rsidRPr="004B7BB8">
        <w:rPr>
          <w:rFonts w:asciiTheme="minorHAnsi" w:hAnsiTheme="minorHAnsi" w:cstheme="minorHAnsi"/>
          <w:sz w:val="22"/>
          <w:szCs w:val="22"/>
        </w:rPr>
        <w:t xml:space="preserve"> </w:t>
      </w:r>
      <w:proofErr w:type="gramStart"/>
      <w:r w:rsidRPr="004B7BB8">
        <w:rPr>
          <w:rFonts w:asciiTheme="minorHAnsi" w:hAnsiTheme="minorHAnsi" w:cstheme="minorHAnsi"/>
          <w:sz w:val="22"/>
          <w:szCs w:val="22"/>
        </w:rPr>
        <w:t xml:space="preserve">činí  </w:t>
      </w:r>
      <w:r w:rsidRPr="004B7BB8">
        <w:rPr>
          <w:rFonts w:asciiTheme="minorHAnsi" w:hAnsiTheme="minorHAnsi" w:cstheme="minorHAnsi"/>
          <w:b/>
          <w:bCs/>
          <w:sz w:val="22"/>
          <w:szCs w:val="22"/>
          <w:highlight w:val="yellow"/>
        </w:rPr>
        <w:t>…</w:t>
      </w:r>
      <w:proofErr w:type="gramEnd"/>
      <w:r w:rsidRPr="004B7BB8">
        <w:rPr>
          <w:rFonts w:asciiTheme="minorHAnsi" w:hAnsiTheme="minorHAnsi" w:cstheme="minorHAnsi"/>
          <w:b/>
          <w:bCs/>
          <w:sz w:val="22"/>
          <w:szCs w:val="22"/>
          <w:highlight w:val="yellow"/>
        </w:rPr>
        <w:t>…………………</w:t>
      </w:r>
      <w:r w:rsidRPr="004B7BB8">
        <w:rPr>
          <w:rFonts w:asciiTheme="minorHAnsi" w:hAnsiTheme="minorHAnsi" w:cstheme="minorHAnsi"/>
          <w:sz w:val="22"/>
          <w:szCs w:val="22"/>
        </w:rPr>
        <w:t xml:space="preserve"> Kč.</w:t>
      </w:r>
    </w:p>
    <w:p w:rsidR="004B7BB8" w:rsidRPr="004B7BB8" w:rsidRDefault="004B7BB8" w:rsidP="004B7BB8">
      <w:pPr>
        <w:ind w:left="62"/>
        <w:jc w:val="both"/>
        <w:rPr>
          <w:rFonts w:asciiTheme="minorHAnsi" w:hAnsiTheme="minorHAnsi" w:cstheme="minorHAnsi"/>
          <w:sz w:val="22"/>
          <w:szCs w:val="22"/>
        </w:rPr>
      </w:pPr>
    </w:p>
    <w:p w:rsidR="004B7BB8" w:rsidRPr="004B7BB8" w:rsidRDefault="004B7BB8" w:rsidP="004B7BB8">
      <w:pPr>
        <w:numPr>
          <w:ilvl w:val="0"/>
          <w:numId w:val="10"/>
        </w:numPr>
        <w:jc w:val="both"/>
        <w:rPr>
          <w:rFonts w:asciiTheme="minorHAnsi" w:hAnsiTheme="minorHAnsi" w:cstheme="minorHAnsi"/>
          <w:b/>
          <w:bCs/>
          <w:sz w:val="22"/>
          <w:szCs w:val="22"/>
        </w:rPr>
      </w:pPr>
      <w:r w:rsidRPr="004B7BB8">
        <w:rPr>
          <w:rFonts w:asciiTheme="minorHAnsi" w:hAnsiTheme="minorHAnsi" w:cstheme="minorHAnsi"/>
          <w:sz w:val="22"/>
          <w:szCs w:val="22"/>
        </w:rPr>
        <w:t xml:space="preserve">Cena je stanovena jako nejvýše přípustná, je ji možno měnit jen za podmínek stanovených </w:t>
      </w:r>
      <w:r w:rsidRPr="004B7BB8">
        <w:rPr>
          <w:rFonts w:asciiTheme="minorHAnsi" w:hAnsiTheme="minorHAnsi" w:cstheme="minorHAnsi"/>
          <w:sz w:val="22"/>
          <w:szCs w:val="22"/>
        </w:rPr>
        <w:br/>
        <w:t xml:space="preserve">ve smlouvě a je stanovena na základě nabídky podané prodávajícím ve veřejné zakázce malého rozsahu na dodávku </w:t>
      </w:r>
      <w:r w:rsidR="00CB4C98">
        <w:rPr>
          <w:rFonts w:asciiTheme="minorHAnsi" w:hAnsiTheme="minorHAnsi" w:cstheme="minorHAnsi"/>
          <w:sz w:val="22"/>
          <w:szCs w:val="22"/>
        </w:rPr>
        <w:t>výpočetní</w:t>
      </w:r>
      <w:r w:rsidR="00CB4C98" w:rsidRPr="008D0B7B">
        <w:rPr>
          <w:rFonts w:asciiTheme="minorHAnsi" w:hAnsiTheme="minorHAnsi" w:cs="Arial"/>
          <w:color w:val="FF0000"/>
          <w:szCs w:val="24"/>
        </w:rPr>
        <w:t xml:space="preserve"> </w:t>
      </w:r>
      <w:r w:rsidR="00CB4C98" w:rsidRPr="002A584A">
        <w:rPr>
          <w:rFonts w:asciiTheme="minorHAnsi" w:hAnsiTheme="minorHAnsi" w:cs="Arial"/>
          <w:szCs w:val="24"/>
        </w:rPr>
        <w:t xml:space="preserve">techniky </w:t>
      </w:r>
      <w:r w:rsidRPr="004B7BB8">
        <w:rPr>
          <w:rFonts w:asciiTheme="minorHAnsi" w:hAnsiTheme="minorHAnsi" w:cstheme="minorHAnsi"/>
          <w:sz w:val="22"/>
          <w:szCs w:val="22"/>
        </w:rPr>
        <w:t xml:space="preserve">pro </w:t>
      </w:r>
      <w:r>
        <w:rPr>
          <w:rFonts w:asciiTheme="minorHAnsi" w:hAnsiTheme="minorHAnsi" w:cstheme="minorHAnsi"/>
          <w:sz w:val="22"/>
          <w:szCs w:val="22"/>
        </w:rPr>
        <w:t>Základní školu, Mateřskou</w:t>
      </w:r>
      <w:r w:rsidR="001850D7">
        <w:rPr>
          <w:rFonts w:asciiTheme="minorHAnsi" w:hAnsiTheme="minorHAnsi" w:cstheme="minorHAnsi"/>
          <w:sz w:val="22"/>
          <w:szCs w:val="22"/>
        </w:rPr>
        <w:t xml:space="preserve"> </w:t>
      </w:r>
      <w:r>
        <w:rPr>
          <w:rFonts w:asciiTheme="minorHAnsi" w:hAnsiTheme="minorHAnsi" w:cstheme="minorHAnsi"/>
          <w:sz w:val="22"/>
          <w:szCs w:val="22"/>
        </w:rPr>
        <w:t>školu a Praktickou školu Vsetín</w:t>
      </w:r>
      <w:r w:rsidRPr="004B7BB8">
        <w:rPr>
          <w:rFonts w:asciiTheme="minorHAnsi" w:hAnsiTheme="minorHAnsi" w:cstheme="minorHAnsi"/>
          <w:sz w:val="22"/>
          <w:szCs w:val="22"/>
        </w:rPr>
        <w:t xml:space="preserve">, </w:t>
      </w:r>
      <w:r>
        <w:rPr>
          <w:rFonts w:asciiTheme="minorHAnsi" w:hAnsiTheme="minorHAnsi" w:cstheme="minorHAnsi"/>
          <w:sz w:val="22"/>
          <w:szCs w:val="22"/>
        </w:rPr>
        <w:t>Turkmenská 1612, Vsetín</w:t>
      </w:r>
      <w:r w:rsidRPr="004B7BB8">
        <w:rPr>
          <w:rFonts w:asciiTheme="minorHAnsi" w:hAnsiTheme="minorHAnsi" w:cstheme="minorHAnsi"/>
          <w:sz w:val="22"/>
          <w:szCs w:val="22"/>
        </w:rPr>
        <w:t>.</w:t>
      </w:r>
    </w:p>
    <w:p w:rsidR="004B7BB8" w:rsidRPr="004B7BB8" w:rsidRDefault="004B7BB8" w:rsidP="004B7BB8">
      <w:pPr>
        <w:tabs>
          <w:tab w:val="num" w:pos="426"/>
        </w:tabs>
        <w:jc w:val="both"/>
        <w:rPr>
          <w:rFonts w:asciiTheme="minorHAnsi" w:hAnsiTheme="minorHAnsi" w:cstheme="minorHAnsi"/>
          <w:sz w:val="22"/>
          <w:szCs w:val="22"/>
        </w:rPr>
      </w:pPr>
    </w:p>
    <w:p w:rsidR="004B7BB8" w:rsidRPr="004B7BB8" w:rsidRDefault="004B7BB8" w:rsidP="004B7BB8">
      <w:pPr>
        <w:numPr>
          <w:ilvl w:val="0"/>
          <w:numId w:val="10"/>
        </w:numPr>
        <w:jc w:val="both"/>
        <w:rPr>
          <w:rFonts w:asciiTheme="minorHAnsi" w:hAnsiTheme="minorHAnsi" w:cstheme="minorHAnsi"/>
          <w:sz w:val="22"/>
          <w:szCs w:val="22"/>
        </w:rPr>
      </w:pPr>
      <w:r w:rsidRPr="00754C41">
        <w:rPr>
          <w:rFonts w:asciiTheme="minorHAnsi" w:hAnsiTheme="minorHAnsi" w:cstheme="minorHAnsi"/>
          <w:sz w:val="22"/>
          <w:szCs w:val="22"/>
        </w:rPr>
        <w:t>Prodávající</w:t>
      </w:r>
      <w:r w:rsidRPr="004B7BB8">
        <w:rPr>
          <w:rFonts w:asciiTheme="minorHAnsi" w:hAnsiTheme="minorHAnsi" w:cstheme="minorHAnsi"/>
          <w:sz w:val="22"/>
          <w:szCs w:val="22"/>
        </w:rPr>
        <w:t xml:space="preserve"> prohlašuje, že cena za předmět plnění zahrnuje veškeré práce a náklady nutné pro dodání </w:t>
      </w:r>
      <w:bookmarkStart w:id="2" w:name="OLE_LINK1"/>
      <w:bookmarkStart w:id="3" w:name="OLE_LINK2"/>
      <w:r w:rsidRPr="004B7BB8">
        <w:rPr>
          <w:rFonts w:asciiTheme="minorHAnsi" w:hAnsiTheme="minorHAnsi" w:cstheme="minorHAnsi"/>
          <w:sz w:val="22"/>
          <w:szCs w:val="22"/>
        </w:rPr>
        <w:t xml:space="preserve">předmětu plnění </w:t>
      </w:r>
      <w:bookmarkEnd w:id="2"/>
      <w:bookmarkEnd w:id="3"/>
      <w:r w:rsidRPr="004B7BB8">
        <w:rPr>
          <w:rFonts w:asciiTheme="minorHAnsi" w:hAnsiTheme="minorHAnsi" w:cstheme="minorHAnsi"/>
          <w:sz w:val="22"/>
          <w:szCs w:val="22"/>
        </w:rPr>
        <w:t>dle čl. II. této smlouvy.</w:t>
      </w:r>
    </w:p>
    <w:p w:rsidR="004B7BB8" w:rsidRDefault="004B7BB8" w:rsidP="004B7BB8">
      <w:pPr>
        <w:jc w:val="both"/>
        <w:rPr>
          <w:rFonts w:asciiTheme="minorHAnsi" w:hAnsiTheme="minorHAnsi" w:cstheme="minorHAnsi"/>
          <w:sz w:val="22"/>
          <w:szCs w:val="22"/>
        </w:rPr>
      </w:pPr>
    </w:p>
    <w:p w:rsidR="00115E60" w:rsidRPr="004B7BB8" w:rsidRDefault="00115E60" w:rsidP="004B7BB8">
      <w:pPr>
        <w:jc w:val="both"/>
        <w:rPr>
          <w:rFonts w:asciiTheme="minorHAnsi" w:hAnsiTheme="minorHAnsi" w:cstheme="minorHAnsi"/>
          <w:sz w:val="22"/>
          <w:szCs w:val="22"/>
        </w:rPr>
      </w:pPr>
    </w:p>
    <w:p w:rsidR="00CE7B51" w:rsidRDefault="00CE7B51" w:rsidP="004B7BB8">
      <w:pPr>
        <w:jc w:val="center"/>
        <w:rPr>
          <w:rFonts w:asciiTheme="minorHAnsi" w:hAnsiTheme="minorHAnsi" w:cstheme="minorHAnsi"/>
          <w:b/>
          <w:szCs w:val="24"/>
        </w:rPr>
      </w:pPr>
    </w:p>
    <w:p w:rsidR="004B7BB8" w:rsidRPr="004B7BB8" w:rsidRDefault="004B7BB8" w:rsidP="004B7BB8">
      <w:pPr>
        <w:jc w:val="center"/>
        <w:rPr>
          <w:rFonts w:asciiTheme="minorHAnsi" w:hAnsiTheme="minorHAnsi" w:cstheme="minorHAnsi"/>
          <w:szCs w:val="24"/>
        </w:rPr>
      </w:pPr>
      <w:r w:rsidRPr="004B7BB8">
        <w:rPr>
          <w:rFonts w:asciiTheme="minorHAnsi" w:hAnsiTheme="minorHAnsi" w:cstheme="minorHAnsi"/>
          <w:b/>
          <w:szCs w:val="24"/>
        </w:rPr>
        <w:t>VI.</w:t>
      </w:r>
    </w:p>
    <w:p w:rsidR="004B7BB8" w:rsidRDefault="004B7BB8" w:rsidP="004B7BB8">
      <w:pPr>
        <w:keepNext/>
        <w:spacing w:after="120"/>
        <w:jc w:val="center"/>
        <w:outlineLvl w:val="0"/>
        <w:rPr>
          <w:rFonts w:asciiTheme="minorHAnsi" w:hAnsiTheme="minorHAnsi" w:cstheme="minorHAnsi"/>
          <w:b/>
          <w:szCs w:val="24"/>
        </w:rPr>
      </w:pPr>
      <w:r w:rsidRPr="004B7BB8">
        <w:rPr>
          <w:rFonts w:asciiTheme="minorHAnsi" w:hAnsiTheme="minorHAnsi" w:cstheme="minorHAnsi"/>
          <w:b/>
          <w:szCs w:val="24"/>
        </w:rPr>
        <w:t>Platební podmínky</w:t>
      </w:r>
    </w:p>
    <w:p w:rsidR="00115E60" w:rsidRPr="00115E60" w:rsidRDefault="00115E60" w:rsidP="00115E60">
      <w:pPr>
        <w:keepNext/>
        <w:jc w:val="center"/>
        <w:outlineLvl w:val="0"/>
        <w:rPr>
          <w:rFonts w:asciiTheme="minorHAnsi" w:hAnsiTheme="minorHAnsi" w:cstheme="minorHAnsi"/>
          <w:b/>
          <w:szCs w:val="24"/>
        </w:rPr>
      </w:pPr>
    </w:p>
    <w:p w:rsidR="004B7BB8" w:rsidRPr="004B7BB8" w:rsidRDefault="00B439FF" w:rsidP="004B7BB8">
      <w:pPr>
        <w:numPr>
          <w:ilvl w:val="0"/>
          <w:numId w:val="15"/>
        </w:numPr>
        <w:spacing w:after="120"/>
        <w:ind w:left="425" w:hanging="357"/>
        <w:jc w:val="both"/>
        <w:rPr>
          <w:rFonts w:asciiTheme="minorHAnsi" w:hAnsiTheme="minorHAnsi" w:cstheme="minorHAnsi"/>
          <w:sz w:val="22"/>
          <w:szCs w:val="22"/>
        </w:rPr>
      </w:pPr>
      <w:r w:rsidRPr="00754C41">
        <w:rPr>
          <w:rFonts w:asciiTheme="minorHAnsi" w:hAnsiTheme="minorHAnsi" w:cstheme="minorHAnsi"/>
          <w:sz w:val="22"/>
          <w:szCs w:val="22"/>
        </w:rPr>
        <w:t>Kupující</w:t>
      </w:r>
      <w:r w:rsidR="004B7BB8" w:rsidRPr="00754C41">
        <w:rPr>
          <w:rFonts w:asciiTheme="minorHAnsi" w:hAnsiTheme="minorHAnsi" w:cstheme="minorHAnsi"/>
          <w:sz w:val="22"/>
          <w:szCs w:val="22"/>
        </w:rPr>
        <w:t xml:space="preserve"> s</w:t>
      </w:r>
      <w:r w:rsidR="004B7BB8" w:rsidRPr="004B7BB8">
        <w:rPr>
          <w:rFonts w:asciiTheme="minorHAnsi" w:hAnsiTheme="minorHAnsi" w:cstheme="minorHAnsi"/>
          <w:sz w:val="22"/>
          <w:szCs w:val="22"/>
        </w:rPr>
        <w:t xml:space="preserve">e zavazuje zboží uhradit bezhotovostním převodem na bankovní účet </w:t>
      </w:r>
      <w:r w:rsidR="00A77B4E">
        <w:rPr>
          <w:rFonts w:asciiTheme="minorHAnsi" w:hAnsiTheme="minorHAnsi" w:cstheme="minorHAnsi"/>
          <w:sz w:val="22"/>
          <w:szCs w:val="22"/>
        </w:rPr>
        <w:t>dodavatele</w:t>
      </w:r>
      <w:r w:rsidR="004B7BB8" w:rsidRPr="004B7BB8">
        <w:rPr>
          <w:rFonts w:asciiTheme="minorHAnsi" w:hAnsiTheme="minorHAnsi" w:cstheme="minorHAnsi"/>
          <w:sz w:val="22"/>
          <w:szCs w:val="22"/>
        </w:rPr>
        <w:t xml:space="preserve"> uvedený v úvodu této smlouvy na základě daňového dokladu (dále jen faktury), kterou prodávající vystaví po protokolárním předání a převzetí předmětu </w:t>
      </w:r>
      <w:r w:rsidR="001850D7">
        <w:rPr>
          <w:rFonts w:asciiTheme="minorHAnsi" w:hAnsiTheme="minorHAnsi" w:cstheme="minorHAnsi"/>
          <w:sz w:val="22"/>
          <w:szCs w:val="22"/>
        </w:rPr>
        <w:t>dodávky</w:t>
      </w:r>
      <w:r w:rsidR="004B7BB8" w:rsidRPr="004B7BB8">
        <w:rPr>
          <w:rFonts w:asciiTheme="minorHAnsi" w:hAnsiTheme="minorHAnsi" w:cstheme="minorHAnsi"/>
          <w:sz w:val="22"/>
          <w:szCs w:val="22"/>
        </w:rPr>
        <w:t xml:space="preserve">. Splatnost této faktury činí 21 dnů od jejího vystavení. </w:t>
      </w:r>
    </w:p>
    <w:p w:rsidR="004B7BB8" w:rsidRPr="004B7BB8" w:rsidRDefault="004B7BB8" w:rsidP="004B7BB8">
      <w:pPr>
        <w:numPr>
          <w:ilvl w:val="0"/>
          <w:numId w:val="15"/>
        </w:numPr>
        <w:spacing w:after="120"/>
        <w:ind w:left="425" w:hanging="357"/>
        <w:jc w:val="both"/>
        <w:rPr>
          <w:rFonts w:asciiTheme="minorHAnsi" w:hAnsiTheme="minorHAnsi" w:cstheme="minorHAnsi"/>
          <w:sz w:val="22"/>
          <w:szCs w:val="22"/>
        </w:rPr>
      </w:pPr>
      <w:r w:rsidRPr="004B7BB8">
        <w:rPr>
          <w:rFonts w:asciiTheme="minorHAnsi" w:hAnsiTheme="minorHAnsi" w:cstheme="minorHAnsi"/>
          <w:sz w:val="22"/>
          <w:szCs w:val="22"/>
        </w:rPr>
        <w:t xml:space="preserve">Faktury dle předchozího odstavce tohoto článku budou obsahovat veškeré náležitosti daňových dokladů stanovené příslušnými právními předpisy, zejména pak zákonem o dani z přidané hodnoty a zákonem o účetnictví v platném znění a budou označeny názvem předmětu </w:t>
      </w:r>
      <w:r w:rsidR="001850D7">
        <w:rPr>
          <w:rFonts w:asciiTheme="minorHAnsi" w:hAnsiTheme="minorHAnsi" w:cstheme="minorHAnsi"/>
          <w:sz w:val="22"/>
          <w:szCs w:val="22"/>
        </w:rPr>
        <w:t>dodávky</w:t>
      </w:r>
      <w:r w:rsidRPr="004B7BB8">
        <w:rPr>
          <w:rFonts w:asciiTheme="minorHAnsi" w:hAnsiTheme="minorHAnsi" w:cstheme="minorHAnsi"/>
          <w:sz w:val="22"/>
          <w:szCs w:val="22"/>
        </w:rPr>
        <w:t xml:space="preserve"> uveden</w:t>
      </w:r>
      <w:r w:rsidR="001850D7">
        <w:rPr>
          <w:rFonts w:asciiTheme="minorHAnsi" w:hAnsiTheme="minorHAnsi" w:cstheme="minorHAnsi"/>
          <w:sz w:val="22"/>
          <w:szCs w:val="22"/>
        </w:rPr>
        <w:t>é</w:t>
      </w:r>
      <w:r w:rsidRPr="004B7BB8">
        <w:rPr>
          <w:rFonts w:asciiTheme="minorHAnsi" w:hAnsiTheme="minorHAnsi" w:cstheme="minorHAnsi"/>
          <w:sz w:val="22"/>
          <w:szCs w:val="22"/>
        </w:rPr>
        <w:t xml:space="preserve"> v této smlouvě. </w:t>
      </w:r>
    </w:p>
    <w:p w:rsidR="004B7BB8" w:rsidRPr="004B7BB8" w:rsidRDefault="004B7BB8" w:rsidP="004B7BB8">
      <w:pPr>
        <w:numPr>
          <w:ilvl w:val="0"/>
          <w:numId w:val="15"/>
        </w:numPr>
        <w:spacing w:after="120"/>
        <w:ind w:left="425" w:hanging="357"/>
        <w:jc w:val="both"/>
        <w:rPr>
          <w:rFonts w:asciiTheme="minorHAnsi" w:hAnsiTheme="minorHAnsi" w:cstheme="minorHAnsi"/>
          <w:sz w:val="22"/>
          <w:szCs w:val="22"/>
        </w:rPr>
      </w:pPr>
      <w:r w:rsidRPr="004B7BB8">
        <w:rPr>
          <w:rFonts w:asciiTheme="minorHAnsi" w:hAnsiTheme="minorHAnsi" w:cstheme="minorHAnsi"/>
          <w:sz w:val="22"/>
          <w:szCs w:val="22"/>
        </w:rPr>
        <w:t xml:space="preserve">V případě, že bude faktura vystavena před splněním nebo nebude obsahovat veškeré náležitosti dohodnuté podle této smlouvy nebo bude obsahovat nesprávné náležitosti, je kupující oprávněn vrátit fakturu prodávajícímu do data splatnosti. V takovém případě prodávající vystaví novou </w:t>
      </w:r>
      <w:r w:rsidRPr="004B7BB8">
        <w:rPr>
          <w:rFonts w:asciiTheme="minorHAnsi" w:hAnsiTheme="minorHAnsi" w:cstheme="minorHAnsi"/>
          <w:sz w:val="22"/>
          <w:szCs w:val="22"/>
        </w:rPr>
        <w:lastRenderedPageBreak/>
        <w:t xml:space="preserve">fakturu s novým datem splatnosti a do uplynutí nového data splatnosti není kupující v prodlení </w:t>
      </w:r>
      <w:r w:rsidRPr="004B7BB8">
        <w:rPr>
          <w:rFonts w:asciiTheme="minorHAnsi" w:hAnsiTheme="minorHAnsi" w:cstheme="minorHAnsi"/>
          <w:sz w:val="22"/>
          <w:szCs w:val="22"/>
        </w:rPr>
        <w:br/>
        <w:t>s placením faktury.</w:t>
      </w:r>
    </w:p>
    <w:p w:rsidR="004B7BB8" w:rsidRPr="004B7BB8" w:rsidRDefault="004B7BB8" w:rsidP="004B7BB8">
      <w:pPr>
        <w:overflowPunct w:val="0"/>
        <w:autoSpaceDE w:val="0"/>
        <w:autoSpaceDN w:val="0"/>
        <w:adjustRightInd w:val="0"/>
        <w:spacing w:before="120"/>
        <w:ind w:left="708"/>
        <w:jc w:val="both"/>
        <w:textAlignment w:val="baseline"/>
        <w:rPr>
          <w:rFonts w:asciiTheme="minorHAnsi" w:hAnsiTheme="minorHAnsi"/>
          <w:sz w:val="22"/>
        </w:rPr>
      </w:pPr>
      <w:r w:rsidRPr="004B7BB8">
        <w:rPr>
          <w:rFonts w:asciiTheme="minorHAnsi" w:hAnsiTheme="minorHAnsi"/>
          <w:sz w:val="22"/>
        </w:rPr>
        <w:t>Faktura musí obsahovat tyto náležitosti:</w:t>
      </w:r>
    </w:p>
    <w:p w:rsidR="004B7BB8" w:rsidRPr="004B7BB8" w:rsidRDefault="004B7BB8" w:rsidP="004B7BB8">
      <w:pPr>
        <w:numPr>
          <w:ilvl w:val="0"/>
          <w:numId w:val="16"/>
        </w:numPr>
        <w:overflowPunct w:val="0"/>
        <w:autoSpaceDE w:val="0"/>
        <w:autoSpaceDN w:val="0"/>
        <w:adjustRightInd w:val="0"/>
        <w:ind w:left="1423" w:hanging="357"/>
        <w:jc w:val="both"/>
        <w:textAlignment w:val="baseline"/>
        <w:rPr>
          <w:rFonts w:asciiTheme="minorHAnsi" w:hAnsiTheme="minorHAnsi"/>
          <w:sz w:val="22"/>
        </w:rPr>
      </w:pPr>
      <w:r w:rsidRPr="004B7BB8">
        <w:rPr>
          <w:rFonts w:asciiTheme="minorHAnsi" w:hAnsiTheme="minorHAnsi"/>
          <w:sz w:val="22"/>
        </w:rPr>
        <w:t>označení faktury a číslo</w:t>
      </w:r>
    </w:p>
    <w:p w:rsidR="004B7BB8" w:rsidRPr="004B7BB8" w:rsidRDefault="004B7BB8" w:rsidP="004B7BB8">
      <w:pPr>
        <w:numPr>
          <w:ilvl w:val="0"/>
          <w:numId w:val="16"/>
        </w:numPr>
        <w:overflowPunct w:val="0"/>
        <w:autoSpaceDE w:val="0"/>
        <w:autoSpaceDN w:val="0"/>
        <w:adjustRightInd w:val="0"/>
        <w:ind w:left="1423" w:hanging="357"/>
        <w:jc w:val="both"/>
        <w:textAlignment w:val="baseline"/>
        <w:rPr>
          <w:rFonts w:asciiTheme="minorHAnsi" w:hAnsiTheme="minorHAnsi"/>
          <w:sz w:val="22"/>
        </w:rPr>
      </w:pPr>
      <w:r w:rsidRPr="004B7BB8">
        <w:rPr>
          <w:rFonts w:asciiTheme="minorHAnsi" w:hAnsiTheme="minorHAnsi"/>
          <w:sz w:val="22"/>
        </w:rPr>
        <w:t>název a sídlo prodávajícího a kupujícího</w:t>
      </w:r>
    </w:p>
    <w:p w:rsidR="004B7BB8" w:rsidRDefault="004B7BB8" w:rsidP="004B7BB8">
      <w:pPr>
        <w:numPr>
          <w:ilvl w:val="0"/>
          <w:numId w:val="16"/>
        </w:numPr>
        <w:overflowPunct w:val="0"/>
        <w:autoSpaceDE w:val="0"/>
        <w:autoSpaceDN w:val="0"/>
        <w:adjustRightInd w:val="0"/>
        <w:ind w:left="1423" w:hanging="357"/>
        <w:jc w:val="both"/>
        <w:textAlignment w:val="baseline"/>
        <w:rPr>
          <w:rFonts w:asciiTheme="minorHAnsi" w:hAnsiTheme="minorHAnsi"/>
          <w:sz w:val="22"/>
        </w:rPr>
      </w:pPr>
      <w:r w:rsidRPr="004B7BB8">
        <w:rPr>
          <w:rFonts w:asciiTheme="minorHAnsi" w:hAnsiTheme="minorHAnsi"/>
          <w:sz w:val="22"/>
        </w:rPr>
        <w:t>předmět plnění a den dodání předmětu plnění</w:t>
      </w:r>
    </w:p>
    <w:p w:rsidR="004B7BB8" w:rsidRPr="004B7BB8" w:rsidRDefault="004B7BB8" w:rsidP="004B7BB8">
      <w:pPr>
        <w:numPr>
          <w:ilvl w:val="0"/>
          <w:numId w:val="16"/>
        </w:numPr>
        <w:overflowPunct w:val="0"/>
        <w:autoSpaceDE w:val="0"/>
        <w:autoSpaceDN w:val="0"/>
        <w:adjustRightInd w:val="0"/>
        <w:ind w:left="1423" w:hanging="357"/>
        <w:jc w:val="both"/>
        <w:textAlignment w:val="baseline"/>
        <w:rPr>
          <w:rFonts w:asciiTheme="minorHAnsi" w:hAnsiTheme="minorHAnsi"/>
          <w:sz w:val="22"/>
        </w:rPr>
      </w:pPr>
      <w:r>
        <w:rPr>
          <w:rFonts w:asciiTheme="minorHAnsi" w:hAnsiTheme="minorHAnsi"/>
          <w:sz w:val="22"/>
        </w:rPr>
        <w:t xml:space="preserve">ceny jednotlivých položek </w:t>
      </w:r>
      <w:r w:rsidR="000D1882">
        <w:rPr>
          <w:rFonts w:asciiTheme="minorHAnsi" w:hAnsiTheme="minorHAnsi"/>
          <w:sz w:val="22"/>
        </w:rPr>
        <w:t xml:space="preserve">předmětu </w:t>
      </w:r>
      <w:r>
        <w:rPr>
          <w:rFonts w:asciiTheme="minorHAnsi" w:hAnsiTheme="minorHAnsi"/>
          <w:sz w:val="22"/>
        </w:rPr>
        <w:t>plnění</w:t>
      </w:r>
    </w:p>
    <w:p w:rsidR="004B7BB8" w:rsidRPr="004B7BB8" w:rsidRDefault="004B7BB8" w:rsidP="004B7BB8">
      <w:pPr>
        <w:numPr>
          <w:ilvl w:val="0"/>
          <w:numId w:val="16"/>
        </w:numPr>
        <w:overflowPunct w:val="0"/>
        <w:autoSpaceDE w:val="0"/>
        <w:autoSpaceDN w:val="0"/>
        <w:adjustRightInd w:val="0"/>
        <w:ind w:left="1423" w:hanging="357"/>
        <w:jc w:val="both"/>
        <w:textAlignment w:val="baseline"/>
        <w:rPr>
          <w:rFonts w:asciiTheme="minorHAnsi" w:hAnsiTheme="minorHAnsi"/>
          <w:sz w:val="22"/>
        </w:rPr>
      </w:pPr>
      <w:r w:rsidRPr="004B7BB8">
        <w:rPr>
          <w:rFonts w:asciiTheme="minorHAnsi" w:hAnsiTheme="minorHAnsi"/>
          <w:sz w:val="22"/>
        </w:rPr>
        <w:t>celkovou cenu předmětu plnění</w:t>
      </w:r>
    </w:p>
    <w:p w:rsidR="004B7BB8" w:rsidRDefault="004B7BB8" w:rsidP="004B7BB8">
      <w:pPr>
        <w:jc w:val="both"/>
        <w:rPr>
          <w:rFonts w:asciiTheme="minorHAnsi" w:hAnsiTheme="minorHAnsi" w:cstheme="minorHAnsi"/>
          <w:sz w:val="22"/>
          <w:szCs w:val="22"/>
        </w:rPr>
      </w:pPr>
    </w:p>
    <w:p w:rsidR="00115E60" w:rsidRDefault="00115E60" w:rsidP="004B7BB8">
      <w:pPr>
        <w:jc w:val="both"/>
        <w:rPr>
          <w:rFonts w:asciiTheme="minorHAnsi" w:hAnsiTheme="minorHAnsi" w:cstheme="minorHAnsi"/>
          <w:sz w:val="22"/>
          <w:szCs w:val="22"/>
        </w:rPr>
      </w:pPr>
    </w:p>
    <w:p w:rsidR="00115E60" w:rsidRPr="004B7BB8" w:rsidRDefault="00115E60" w:rsidP="004B7BB8">
      <w:pPr>
        <w:jc w:val="both"/>
        <w:rPr>
          <w:rFonts w:asciiTheme="minorHAnsi" w:hAnsiTheme="minorHAnsi" w:cstheme="minorHAnsi"/>
          <w:sz w:val="22"/>
          <w:szCs w:val="22"/>
        </w:rPr>
      </w:pPr>
    </w:p>
    <w:p w:rsidR="004B7BB8" w:rsidRPr="004B7BB8" w:rsidRDefault="004B7BB8" w:rsidP="004B7BB8">
      <w:pPr>
        <w:jc w:val="center"/>
        <w:rPr>
          <w:rFonts w:asciiTheme="minorHAnsi" w:hAnsiTheme="minorHAnsi" w:cstheme="minorHAnsi"/>
          <w:b/>
          <w:szCs w:val="24"/>
        </w:rPr>
      </w:pPr>
      <w:r w:rsidRPr="004B7BB8">
        <w:rPr>
          <w:rFonts w:asciiTheme="minorHAnsi" w:hAnsiTheme="minorHAnsi" w:cstheme="minorHAnsi"/>
          <w:b/>
          <w:szCs w:val="24"/>
        </w:rPr>
        <w:t>VII.</w:t>
      </w:r>
    </w:p>
    <w:p w:rsidR="004B7BB8" w:rsidRDefault="004B7BB8" w:rsidP="004B7BB8">
      <w:pPr>
        <w:keepNext/>
        <w:spacing w:after="120"/>
        <w:jc w:val="center"/>
        <w:outlineLvl w:val="3"/>
        <w:rPr>
          <w:rFonts w:asciiTheme="minorHAnsi" w:hAnsiTheme="minorHAnsi" w:cstheme="minorHAnsi"/>
          <w:b/>
          <w:szCs w:val="24"/>
        </w:rPr>
      </w:pPr>
      <w:r w:rsidRPr="004B7BB8">
        <w:rPr>
          <w:rFonts w:asciiTheme="minorHAnsi" w:hAnsiTheme="minorHAnsi" w:cstheme="minorHAnsi"/>
          <w:b/>
          <w:szCs w:val="24"/>
        </w:rPr>
        <w:t>Záruka za předmět plnění, záruční podmínky</w:t>
      </w:r>
    </w:p>
    <w:p w:rsidR="00115E60" w:rsidRPr="004B7BB8" w:rsidRDefault="00115E60" w:rsidP="00115E60">
      <w:pPr>
        <w:keepNext/>
        <w:jc w:val="center"/>
        <w:outlineLvl w:val="3"/>
        <w:rPr>
          <w:rFonts w:asciiTheme="minorHAnsi" w:hAnsiTheme="minorHAnsi" w:cstheme="minorHAnsi"/>
          <w:b/>
          <w:szCs w:val="24"/>
        </w:rPr>
      </w:pPr>
    </w:p>
    <w:p w:rsidR="004B7BB8" w:rsidRPr="004B7BB8" w:rsidRDefault="004B7BB8" w:rsidP="004B7BB8">
      <w:pPr>
        <w:numPr>
          <w:ilvl w:val="0"/>
          <w:numId w:val="7"/>
        </w:numPr>
        <w:jc w:val="both"/>
        <w:rPr>
          <w:rFonts w:asciiTheme="minorHAnsi" w:hAnsiTheme="minorHAnsi" w:cstheme="minorHAnsi"/>
          <w:sz w:val="22"/>
          <w:szCs w:val="22"/>
        </w:rPr>
      </w:pPr>
      <w:r w:rsidRPr="00754C41">
        <w:rPr>
          <w:rFonts w:asciiTheme="minorHAnsi" w:hAnsiTheme="minorHAnsi" w:cstheme="minorHAnsi"/>
          <w:sz w:val="22"/>
          <w:szCs w:val="22"/>
        </w:rPr>
        <w:t>Prodávající poskytuje</w:t>
      </w:r>
      <w:r w:rsidRPr="004B7BB8">
        <w:rPr>
          <w:rFonts w:asciiTheme="minorHAnsi" w:hAnsiTheme="minorHAnsi" w:cstheme="minorHAnsi"/>
          <w:sz w:val="22"/>
          <w:szCs w:val="22"/>
        </w:rPr>
        <w:t xml:space="preserve"> kupujícímu na dodaný předmět plnění dle článku II., záruku v</w:t>
      </w:r>
      <w:r w:rsidR="0077613A">
        <w:rPr>
          <w:rFonts w:asciiTheme="minorHAnsi" w:hAnsiTheme="minorHAnsi" w:cstheme="minorHAnsi"/>
          <w:sz w:val="22"/>
          <w:szCs w:val="22"/>
        </w:rPr>
        <w:t> </w:t>
      </w:r>
      <w:r w:rsidRPr="004B7BB8">
        <w:rPr>
          <w:rFonts w:asciiTheme="minorHAnsi" w:hAnsiTheme="minorHAnsi" w:cstheme="minorHAnsi"/>
          <w:sz w:val="22"/>
          <w:szCs w:val="22"/>
        </w:rPr>
        <w:t>trvání</w:t>
      </w:r>
      <w:r w:rsidR="0077613A">
        <w:rPr>
          <w:rFonts w:asciiTheme="minorHAnsi" w:hAnsiTheme="minorHAnsi" w:cstheme="minorHAnsi"/>
          <w:sz w:val="22"/>
          <w:szCs w:val="22"/>
        </w:rPr>
        <w:br/>
      </w:r>
      <w:r w:rsidR="0077613A" w:rsidRPr="00552D32">
        <w:rPr>
          <w:rFonts w:asciiTheme="minorHAnsi" w:hAnsiTheme="minorHAnsi" w:cstheme="minorHAnsi"/>
          <w:b/>
          <w:sz w:val="22"/>
          <w:szCs w:val="22"/>
        </w:rPr>
        <w:t xml:space="preserve">36 </w:t>
      </w:r>
      <w:r w:rsidRPr="00552D32">
        <w:rPr>
          <w:rFonts w:asciiTheme="minorHAnsi" w:hAnsiTheme="minorHAnsi" w:cstheme="minorHAnsi"/>
          <w:b/>
          <w:sz w:val="22"/>
          <w:szCs w:val="22"/>
        </w:rPr>
        <w:t>měsíců</w:t>
      </w:r>
      <w:r w:rsidRPr="004B7BB8">
        <w:rPr>
          <w:rFonts w:asciiTheme="minorHAnsi" w:hAnsiTheme="minorHAnsi" w:cstheme="minorHAnsi"/>
          <w:sz w:val="22"/>
          <w:szCs w:val="22"/>
        </w:rPr>
        <w:t xml:space="preserve"> ode dne předání předmětu plnění. Záruka se nevztahuje na vady, které </w:t>
      </w:r>
      <w:r w:rsidRPr="00754C41">
        <w:rPr>
          <w:rFonts w:asciiTheme="minorHAnsi" w:hAnsiTheme="minorHAnsi" w:cstheme="minorHAnsi"/>
          <w:sz w:val="22"/>
          <w:szCs w:val="22"/>
        </w:rPr>
        <w:t>způsobí kupující</w:t>
      </w:r>
      <w:r w:rsidRPr="004B7BB8">
        <w:rPr>
          <w:rFonts w:asciiTheme="minorHAnsi" w:hAnsiTheme="minorHAnsi" w:cstheme="minorHAnsi"/>
          <w:sz w:val="22"/>
          <w:szCs w:val="22"/>
        </w:rPr>
        <w:t xml:space="preserve"> nesprávným užíváním předmětu plnění.</w:t>
      </w:r>
    </w:p>
    <w:p w:rsidR="004B7BB8" w:rsidRPr="004B7BB8" w:rsidRDefault="004B7BB8" w:rsidP="004B7BB8">
      <w:pPr>
        <w:jc w:val="both"/>
        <w:rPr>
          <w:rFonts w:asciiTheme="minorHAnsi" w:hAnsiTheme="minorHAnsi" w:cstheme="minorHAnsi"/>
          <w:sz w:val="22"/>
          <w:szCs w:val="22"/>
        </w:rPr>
      </w:pPr>
    </w:p>
    <w:p w:rsidR="004B7BB8" w:rsidRPr="00754C41" w:rsidRDefault="004B7BB8" w:rsidP="004B7BB8">
      <w:pPr>
        <w:numPr>
          <w:ilvl w:val="0"/>
          <w:numId w:val="7"/>
        </w:numPr>
        <w:jc w:val="both"/>
        <w:rPr>
          <w:rFonts w:asciiTheme="minorHAnsi" w:hAnsiTheme="minorHAnsi" w:cstheme="minorHAnsi"/>
          <w:sz w:val="22"/>
          <w:szCs w:val="22"/>
        </w:rPr>
      </w:pPr>
      <w:r w:rsidRPr="004B7BB8">
        <w:rPr>
          <w:rFonts w:asciiTheme="minorHAnsi" w:hAnsiTheme="minorHAnsi" w:cstheme="minorHAnsi"/>
          <w:sz w:val="22"/>
          <w:szCs w:val="22"/>
        </w:rPr>
        <w:t>Vyskytne-li se v průběhu záruční doby na dodaném předmětu vada, oznámí kupující bezodkladně její výskyt prodávajícímu. Práce na odstranění vady v záruční době je prodávající povinen zahájit neprodleně po nahlášení</w:t>
      </w:r>
      <w:r w:rsidR="00C834E8">
        <w:rPr>
          <w:rFonts w:asciiTheme="minorHAnsi" w:hAnsiTheme="minorHAnsi" w:cstheme="minorHAnsi"/>
          <w:sz w:val="22"/>
          <w:szCs w:val="22"/>
        </w:rPr>
        <w:t>,</w:t>
      </w:r>
      <w:r w:rsidRPr="004B7BB8">
        <w:rPr>
          <w:rFonts w:asciiTheme="minorHAnsi" w:hAnsiTheme="minorHAnsi" w:cstheme="minorHAnsi"/>
          <w:sz w:val="22"/>
          <w:szCs w:val="22"/>
        </w:rPr>
        <w:t xml:space="preserve"> tj. v případě nahlášení závady do 09:00 hodin týž pracovní den, při </w:t>
      </w:r>
      <w:r w:rsidRPr="00754C41">
        <w:rPr>
          <w:rFonts w:asciiTheme="minorHAnsi" w:hAnsiTheme="minorHAnsi" w:cstheme="minorHAnsi"/>
          <w:sz w:val="22"/>
          <w:szCs w:val="22"/>
        </w:rPr>
        <w:t xml:space="preserve">pozdějším nahlášení následující pracovní den, nedojde-li k dohodě o jiném termínu.  </w:t>
      </w:r>
    </w:p>
    <w:p w:rsidR="004B7BB8" w:rsidRPr="00754C41" w:rsidRDefault="004B7BB8" w:rsidP="004B7BB8">
      <w:pPr>
        <w:jc w:val="both"/>
        <w:rPr>
          <w:rFonts w:asciiTheme="minorHAnsi" w:hAnsiTheme="minorHAnsi" w:cstheme="minorHAnsi"/>
          <w:sz w:val="22"/>
          <w:szCs w:val="22"/>
        </w:rPr>
      </w:pPr>
    </w:p>
    <w:p w:rsidR="004B7BB8" w:rsidRPr="00754C41" w:rsidRDefault="004B7BB8" w:rsidP="004B7BB8">
      <w:pPr>
        <w:numPr>
          <w:ilvl w:val="0"/>
          <w:numId w:val="7"/>
        </w:numPr>
        <w:jc w:val="both"/>
        <w:rPr>
          <w:rFonts w:asciiTheme="minorHAnsi" w:hAnsiTheme="minorHAnsi" w:cstheme="minorHAnsi"/>
          <w:sz w:val="22"/>
          <w:szCs w:val="22"/>
        </w:rPr>
      </w:pPr>
      <w:r w:rsidRPr="00754C41">
        <w:rPr>
          <w:rFonts w:asciiTheme="minorHAnsi" w:hAnsiTheme="minorHAnsi" w:cstheme="minorHAnsi"/>
          <w:sz w:val="22"/>
          <w:szCs w:val="22"/>
        </w:rPr>
        <w:t>Vada v záruční době bude odstraněna v co nejkratším možném termínu. Termín odstranění vady bude dohodnut písemně. Pokud strany termín odstranění vady nedohodnou, vyhrazuje si kupující právo určit tento termín jednostranně formou doporučeného dopisu adresovaného prodávajícímu. Takto stanovený termín bude respektovat dodavatelské možnosti prodávajícího.</w:t>
      </w:r>
    </w:p>
    <w:p w:rsidR="004B7BB8" w:rsidRPr="00754C41" w:rsidRDefault="004B7BB8" w:rsidP="004B7BB8">
      <w:pPr>
        <w:jc w:val="both"/>
        <w:rPr>
          <w:rFonts w:asciiTheme="minorHAnsi" w:hAnsiTheme="minorHAnsi" w:cstheme="minorHAnsi"/>
          <w:sz w:val="22"/>
          <w:szCs w:val="22"/>
        </w:rPr>
      </w:pPr>
    </w:p>
    <w:p w:rsidR="004B7BB8" w:rsidRPr="00754C41" w:rsidRDefault="004B7BB8" w:rsidP="004B7BB8">
      <w:pPr>
        <w:numPr>
          <w:ilvl w:val="0"/>
          <w:numId w:val="7"/>
        </w:numPr>
        <w:jc w:val="both"/>
        <w:rPr>
          <w:rFonts w:asciiTheme="minorHAnsi" w:hAnsiTheme="minorHAnsi" w:cstheme="minorHAnsi"/>
          <w:sz w:val="22"/>
          <w:szCs w:val="22"/>
        </w:rPr>
      </w:pPr>
      <w:r w:rsidRPr="00754C41">
        <w:rPr>
          <w:rFonts w:asciiTheme="minorHAnsi" w:hAnsiTheme="minorHAnsi" w:cstheme="minorHAnsi"/>
          <w:sz w:val="22"/>
          <w:szCs w:val="22"/>
        </w:rPr>
        <w:t>Po dobu trvání záruky na dodané zařízení má kupující zajištěny záruční opravy bezplatně v místě plnění.</w:t>
      </w:r>
    </w:p>
    <w:p w:rsidR="004B7BB8" w:rsidRPr="00754C41" w:rsidRDefault="004B7BB8" w:rsidP="004B7BB8">
      <w:pPr>
        <w:ind w:left="708"/>
        <w:jc w:val="both"/>
        <w:rPr>
          <w:rFonts w:asciiTheme="minorHAnsi" w:hAnsiTheme="minorHAnsi" w:cstheme="minorHAnsi"/>
          <w:sz w:val="22"/>
          <w:szCs w:val="22"/>
        </w:rPr>
      </w:pPr>
    </w:p>
    <w:p w:rsidR="004B7BB8" w:rsidRPr="00754C41" w:rsidRDefault="004B7BB8" w:rsidP="004B7BB8">
      <w:pPr>
        <w:numPr>
          <w:ilvl w:val="0"/>
          <w:numId w:val="7"/>
        </w:numPr>
        <w:tabs>
          <w:tab w:val="num" w:pos="1440"/>
        </w:tabs>
        <w:autoSpaceDE w:val="0"/>
        <w:autoSpaceDN w:val="0"/>
        <w:adjustRightInd w:val="0"/>
        <w:jc w:val="both"/>
        <w:rPr>
          <w:rFonts w:asciiTheme="minorHAnsi" w:hAnsiTheme="minorHAnsi" w:cstheme="minorHAnsi"/>
          <w:sz w:val="22"/>
          <w:szCs w:val="22"/>
        </w:rPr>
      </w:pPr>
      <w:r w:rsidRPr="00754C41">
        <w:rPr>
          <w:rFonts w:asciiTheme="minorHAnsi" w:hAnsiTheme="minorHAnsi" w:cstheme="minorHAnsi"/>
          <w:sz w:val="22"/>
          <w:szCs w:val="22"/>
        </w:rPr>
        <w:t>Prodávající se zavazuje, že při provádění předmětu plnění dle této smlouvy neporuší práva třetích osob, která těmto osobám mohou plynout z práv k duševnímu vlastnictví, zejména z práva autorského a práv průmyslového vlastnictví. Za případné porušení této povinnosti ze strany Prodávajícího je vůči takovým třetím osobám odpovědný výhradně Prodávající.</w:t>
      </w:r>
    </w:p>
    <w:p w:rsidR="004B7BB8" w:rsidRPr="004B7BB8" w:rsidRDefault="004B7BB8" w:rsidP="004B7BB8">
      <w:pPr>
        <w:tabs>
          <w:tab w:val="num" w:pos="1440"/>
        </w:tabs>
        <w:autoSpaceDE w:val="0"/>
        <w:autoSpaceDN w:val="0"/>
        <w:adjustRightInd w:val="0"/>
        <w:ind w:left="360"/>
        <w:jc w:val="both"/>
        <w:rPr>
          <w:rFonts w:asciiTheme="minorHAnsi" w:hAnsiTheme="minorHAnsi" w:cstheme="minorHAnsi"/>
          <w:sz w:val="22"/>
          <w:szCs w:val="22"/>
        </w:rPr>
      </w:pPr>
    </w:p>
    <w:p w:rsidR="004B7BB8" w:rsidRDefault="004B7BB8" w:rsidP="004B7BB8">
      <w:pPr>
        <w:jc w:val="both"/>
        <w:rPr>
          <w:rFonts w:asciiTheme="minorHAnsi" w:hAnsiTheme="minorHAnsi" w:cstheme="minorHAnsi"/>
          <w:sz w:val="22"/>
          <w:szCs w:val="22"/>
        </w:rPr>
      </w:pPr>
    </w:p>
    <w:p w:rsidR="00115E60" w:rsidRPr="004B7BB8" w:rsidRDefault="00115E60" w:rsidP="004B7BB8">
      <w:pPr>
        <w:jc w:val="both"/>
        <w:rPr>
          <w:rFonts w:asciiTheme="minorHAnsi" w:hAnsiTheme="minorHAnsi" w:cstheme="minorHAnsi"/>
          <w:sz w:val="22"/>
          <w:szCs w:val="22"/>
        </w:rPr>
      </w:pPr>
    </w:p>
    <w:p w:rsidR="004B7BB8" w:rsidRPr="004B7BB8" w:rsidRDefault="004B7BB8" w:rsidP="004B7BB8">
      <w:pPr>
        <w:jc w:val="center"/>
        <w:rPr>
          <w:rFonts w:asciiTheme="minorHAnsi" w:hAnsiTheme="minorHAnsi" w:cstheme="minorHAnsi"/>
          <w:b/>
          <w:szCs w:val="24"/>
        </w:rPr>
      </w:pPr>
      <w:r w:rsidRPr="004B7BB8">
        <w:rPr>
          <w:rFonts w:asciiTheme="minorHAnsi" w:hAnsiTheme="minorHAnsi" w:cstheme="minorHAnsi"/>
          <w:b/>
          <w:szCs w:val="24"/>
        </w:rPr>
        <w:t>VIII.</w:t>
      </w:r>
    </w:p>
    <w:p w:rsidR="004B7BB8" w:rsidRPr="00115E60" w:rsidRDefault="004B7BB8" w:rsidP="004B7BB8">
      <w:pPr>
        <w:spacing w:after="120"/>
        <w:jc w:val="center"/>
        <w:rPr>
          <w:rFonts w:asciiTheme="minorHAnsi" w:hAnsiTheme="minorHAnsi" w:cstheme="minorHAnsi"/>
          <w:b/>
          <w:szCs w:val="24"/>
        </w:rPr>
      </w:pPr>
      <w:r w:rsidRPr="004B7BB8">
        <w:rPr>
          <w:rFonts w:asciiTheme="minorHAnsi" w:hAnsiTheme="minorHAnsi" w:cstheme="minorHAnsi"/>
          <w:b/>
          <w:szCs w:val="24"/>
        </w:rPr>
        <w:t>Převzetí předmětu plnění</w:t>
      </w:r>
    </w:p>
    <w:p w:rsidR="00115E60" w:rsidRPr="004B7BB8" w:rsidRDefault="00115E60" w:rsidP="00115E60">
      <w:pPr>
        <w:jc w:val="center"/>
        <w:rPr>
          <w:rFonts w:asciiTheme="minorHAnsi" w:hAnsiTheme="minorHAnsi" w:cstheme="minorHAnsi"/>
          <w:b/>
          <w:sz w:val="22"/>
          <w:szCs w:val="22"/>
        </w:rPr>
      </w:pPr>
    </w:p>
    <w:p w:rsidR="004B7BB8" w:rsidRPr="004B7BB8" w:rsidRDefault="004B7BB8" w:rsidP="004B7BB8">
      <w:pPr>
        <w:numPr>
          <w:ilvl w:val="0"/>
          <w:numId w:val="12"/>
        </w:numPr>
        <w:ind w:left="426" w:hanging="426"/>
        <w:jc w:val="both"/>
        <w:rPr>
          <w:rFonts w:asciiTheme="minorHAnsi" w:hAnsiTheme="minorHAnsi" w:cstheme="minorHAnsi"/>
          <w:sz w:val="22"/>
          <w:szCs w:val="22"/>
        </w:rPr>
      </w:pPr>
      <w:r w:rsidRPr="004B7BB8">
        <w:rPr>
          <w:rFonts w:asciiTheme="minorHAnsi" w:hAnsiTheme="minorHAnsi" w:cstheme="minorHAnsi"/>
          <w:sz w:val="22"/>
          <w:szCs w:val="22"/>
        </w:rPr>
        <w:t>K převzetí předmětu plnění vyzve prodávající kupujícího 3 pracovní dny předem.</w:t>
      </w:r>
    </w:p>
    <w:p w:rsidR="004B7BB8" w:rsidRPr="004B7BB8" w:rsidRDefault="004B7BB8" w:rsidP="004B7BB8">
      <w:pPr>
        <w:jc w:val="both"/>
        <w:rPr>
          <w:rFonts w:asciiTheme="minorHAnsi" w:hAnsiTheme="minorHAnsi" w:cstheme="minorHAnsi"/>
          <w:sz w:val="22"/>
          <w:szCs w:val="22"/>
        </w:rPr>
      </w:pPr>
    </w:p>
    <w:p w:rsidR="004B7BB8" w:rsidRPr="00754C41" w:rsidRDefault="004B7BB8" w:rsidP="004B7BB8">
      <w:pPr>
        <w:numPr>
          <w:ilvl w:val="0"/>
          <w:numId w:val="12"/>
        </w:numPr>
        <w:ind w:left="426" w:hanging="426"/>
        <w:jc w:val="both"/>
        <w:rPr>
          <w:rFonts w:asciiTheme="minorHAnsi" w:hAnsiTheme="minorHAnsi" w:cstheme="minorHAnsi"/>
          <w:sz w:val="22"/>
          <w:szCs w:val="22"/>
        </w:rPr>
      </w:pPr>
      <w:r w:rsidRPr="00754C41">
        <w:rPr>
          <w:rFonts w:asciiTheme="minorHAnsi" w:hAnsiTheme="minorHAnsi" w:cstheme="minorHAnsi"/>
          <w:sz w:val="22"/>
          <w:szCs w:val="22"/>
        </w:rPr>
        <w:t>Kupující není povinen převzít předmět plnění vykazující vady a nedodělky.</w:t>
      </w:r>
    </w:p>
    <w:p w:rsidR="004B7BB8" w:rsidRPr="00754C41" w:rsidRDefault="004B7BB8" w:rsidP="004B7BB8">
      <w:pPr>
        <w:jc w:val="both"/>
        <w:rPr>
          <w:rFonts w:asciiTheme="minorHAnsi" w:hAnsiTheme="minorHAnsi" w:cstheme="minorHAnsi"/>
          <w:sz w:val="22"/>
          <w:szCs w:val="22"/>
        </w:rPr>
      </w:pPr>
    </w:p>
    <w:p w:rsidR="004B7BB8" w:rsidRPr="00754C41" w:rsidRDefault="004B7BB8" w:rsidP="004B7BB8">
      <w:pPr>
        <w:numPr>
          <w:ilvl w:val="0"/>
          <w:numId w:val="12"/>
        </w:numPr>
        <w:ind w:left="426" w:hanging="426"/>
        <w:jc w:val="both"/>
        <w:rPr>
          <w:rFonts w:asciiTheme="minorHAnsi" w:hAnsiTheme="minorHAnsi" w:cstheme="minorHAnsi"/>
          <w:sz w:val="22"/>
          <w:szCs w:val="22"/>
        </w:rPr>
      </w:pPr>
      <w:r w:rsidRPr="00754C41">
        <w:rPr>
          <w:rFonts w:asciiTheme="minorHAnsi" w:hAnsiTheme="minorHAnsi" w:cstheme="minorHAnsi"/>
          <w:sz w:val="22"/>
          <w:szCs w:val="22"/>
        </w:rPr>
        <w:t>K předání předmětu plnění připraví a doloží prodávající:</w:t>
      </w:r>
    </w:p>
    <w:p w:rsidR="004B7BB8" w:rsidRPr="00754C41" w:rsidRDefault="004B7BB8" w:rsidP="004B7BB8">
      <w:pPr>
        <w:numPr>
          <w:ilvl w:val="0"/>
          <w:numId w:val="14"/>
        </w:numPr>
        <w:ind w:left="1134"/>
        <w:jc w:val="both"/>
        <w:rPr>
          <w:rFonts w:asciiTheme="minorHAnsi" w:hAnsiTheme="minorHAnsi" w:cstheme="minorHAnsi"/>
          <w:sz w:val="22"/>
          <w:szCs w:val="22"/>
        </w:rPr>
      </w:pPr>
      <w:r w:rsidRPr="00754C41">
        <w:rPr>
          <w:rFonts w:asciiTheme="minorHAnsi" w:hAnsiTheme="minorHAnsi" w:cstheme="minorHAnsi"/>
          <w:sz w:val="22"/>
          <w:szCs w:val="22"/>
        </w:rPr>
        <w:t xml:space="preserve">předávací protokol, </w:t>
      </w:r>
    </w:p>
    <w:p w:rsidR="00CB5526" w:rsidRDefault="004B7BB8" w:rsidP="004B7BB8">
      <w:pPr>
        <w:numPr>
          <w:ilvl w:val="0"/>
          <w:numId w:val="14"/>
        </w:numPr>
        <w:ind w:left="1134"/>
        <w:jc w:val="both"/>
        <w:rPr>
          <w:rFonts w:asciiTheme="minorHAnsi" w:hAnsiTheme="minorHAnsi" w:cstheme="minorHAnsi"/>
          <w:sz w:val="22"/>
          <w:szCs w:val="22"/>
        </w:rPr>
      </w:pPr>
      <w:r w:rsidRPr="00754C41">
        <w:rPr>
          <w:rFonts w:asciiTheme="minorHAnsi" w:hAnsiTheme="minorHAnsi" w:cstheme="minorHAnsi"/>
          <w:sz w:val="22"/>
          <w:szCs w:val="22"/>
        </w:rPr>
        <w:t>dodací listy, záruční listy</w:t>
      </w:r>
      <w:r w:rsidR="00CB5526">
        <w:rPr>
          <w:rFonts w:asciiTheme="minorHAnsi" w:hAnsiTheme="minorHAnsi" w:cstheme="minorHAnsi"/>
          <w:sz w:val="22"/>
          <w:szCs w:val="22"/>
        </w:rPr>
        <w:t>.</w:t>
      </w:r>
    </w:p>
    <w:p w:rsidR="004B7BB8" w:rsidRPr="00754C41" w:rsidRDefault="004B7BB8" w:rsidP="00A96843">
      <w:pPr>
        <w:ind w:left="1134"/>
        <w:jc w:val="both"/>
        <w:rPr>
          <w:rFonts w:asciiTheme="minorHAnsi" w:hAnsiTheme="minorHAnsi" w:cstheme="minorHAnsi"/>
          <w:sz w:val="22"/>
          <w:szCs w:val="22"/>
        </w:rPr>
      </w:pPr>
    </w:p>
    <w:p w:rsidR="004B7BB8" w:rsidRPr="00754C41" w:rsidRDefault="004B7BB8" w:rsidP="004B7BB8">
      <w:pPr>
        <w:tabs>
          <w:tab w:val="left" w:pos="284"/>
        </w:tabs>
        <w:spacing w:after="120"/>
        <w:ind w:left="360"/>
        <w:jc w:val="both"/>
        <w:rPr>
          <w:rFonts w:ascii="Calibri" w:hAnsi="Calibri" w:cs="Arial"/>
          <w:sz w:val="22"/>
          <w:szCs w:val="22"/>
        </w:rPr>
      </w:pPr>
      <w:r w:rsidRPr="00754C41">
        <w:rPr>
          <w:rFonts w:ascii="Calibri" w:hAnsi="Calibri" w:cs="Arial"/>
          <w:sz w:val="22"/>
          <w:szCs w:val="22"/>
        </w:rPr>
        <w:t>Bez těchto dokladů nelze považovat dílo za dokončené a schopné předání.</w:t>
      </w:r>
    </w:p>
    <w:p w:rsidR="004B7BB8" w:rsidRPr="00754C41" w:rsidRDefault="004B7BB8" w:rsidP="004B7BB8">
      <w:pPr>
        <w:jc w:val="center"/>
        <w:rPr>
          <w:rFonts w:asciiTheme="minorHAnsi" w:hAnsiTheme="minorHAnsi" w:cstheme="minorHAnsi"/>
          <w:b/>
          <w:szCs w:val="24"/>
        </w:rPr>
      </w:pPr>
      <w:r w:rsidRPr="00754C41">
        <w:rPr>
          <w:rFonts w:asciiTheme="minorHAnsi" w:hAnsiTheme="minorHAnsi" w:cstheme="minorHAnsi"/>
          <w:b/>
          <w:szCs w:val="24"/>
        </w:rPr>
        <w:lastRenderedPageBreak/>
        <w:t>IX.</w:t>
      </w:r>
    </w:p>
    <w:p w:rsidR="004B7BB8" w:rsidRPr="00754C41" w:rsidRDefault="004B7BB8" w:rsidP="004B7BB8">
      <w:pPr>
        <w:spacing w:after="120"/>
        <w:jc w:val="center"/>
        <w:rPr>
          <w:rFonts w:asciiTheme="minorHAnsi" w:hAnsiTheme="minorHAnsi" w:cstheme="minorHAnsi"/>
          <w:b/>
          <w:szCs w:val="24"/>
        </w:rPr>
      </w:pPr>
      <w:r w:rsidRPr="00754C41">
        <w:rPr>
          <w:rFonts w:asciiTheme="minorHAnsi" w:hAnsiTheme="minorHAnsi" w:cstheme="minorHAnsi"/>
          <w:b/>
          <w:szCs w:val="24"/>
        </w:rPr>
        <w:t>Smluvní pokuty</w:t>
      </w:r>
    </w:p>
    <w:p w:rsidR="00115E60" w:rsidRPr="00754C41" w:rsidRDefault="00115E60" w:rsidP="00115E60">
      <w:pPr>
        <w:jc w:val="center"/>
        <w:rPr>
          <w:rFonts w:asciiTheme="minorHAnsi" w:hAnsiTheme="minorHAnsi" w:cstheme="minorHAnsi"/>
          <w:sz w:val="22"/>
          <w:szCs w:val="22"/>
        </w:rPr>
      </w:pPr>
    </w:p>
    <w:p w:rsidR="004B7BB8" w:rsidRPr="00754C41" w:rsidRDefault="004B7BB8" w:rsidP="004B7BB8">
      <w:pPr>
        <w:numPr>
          <w:ilvl w:val="0"/>
          <w:numId w:val="11"/>
        </w:numPr>
        <w:jc w:val="both"/>
        <w:rPr>
          <w:rFonts w:asciiTheme="minorHAnsi" w:hAnsiTheme="minorHAnsi" w:cstheme="minorHAnsi"/>
          <w:sz w:val="22"/>
          <w:szCs w:val="22"/>
        </w:rPr>
      </w:pPr>
      <w:r w:rsidRPr="00754C41">
        <w:rPr>
          <w:rFonts w:asciiTheme="minorHAnsi" w:hAnsiTheme="minorHAnsi" w:cstheme="minorHAnsi"/>
          <w:sz w:val="22"/>
          <w:szCs w:val="22"/>
        </w:rPr>
        <w:t>V případě, že prodávající nedodrží termín dodání předmětu plnění dle článku IV. odst. 1 uhradí prodávající kupujícímu smluvní pokutu ve výši 0,1 % z ceny předmětu plnění za každý den prodlení.</w:t>
      </w:r>
    </w:p>
    <w:p w:rsidR="004B7BB8" w:rsidRPr="004B7BB8" w:rsidRDefault="004B7BB8" w:rsidP="004B7BB8">
      <w:pPr>
        <w:jc w:val="both"/>
        <w:rPr>
          <w:rFonts w:asciiTheme="minorHAnsi" w:hAnsiTheme="minorHAnsi" w:cstheme="minorHAnsi"/>
          <w:sz w:val="22"/>
          <w:szCs w:val="22"/>
        </w:rPr>
      </w:pPr>
    </w:p>
    <w:p w:rsidR="004B7BB8" w:rsidRPr="00754C41" w:rsidRDefault="004B7BB8" w:rsidP="004B7BB8">
      <w:pPr>
        <w:numPr>
          <w:ilvl w:val="0"/>
          <w:numId w:val="11"/>
        </w:numPr>
        <w:autoSpaceDE w:val="0"/>
        <w:autoSpaceDN w:val="0"/>
        <w:adjustRightInd w:val="0"/>
        <w:jc w:val="both"/>
        <w:rPr>
          <w:rFonts w:asciiTheme="minorHAnsi" w:hAnsiTheme="minorHAnsi" w:cstheme="minorHAnsi"/>
          <w:sz w:val="22"/>
          <w:szCs w:val="22"/>
        </w:rPr>
      </w:pPr>
      <w:r w:rsidRPr="00754C41">
        <w:rPr>
          <w:rFonts w:asciiTheme="minorHAnsi" w:hAnsiTheme="minorHAnsi" w:cstheme="minorHAnsi"/>
          <w:sz w:val="22"/>
          <w:szCs w:val="22"/>
        </w:rPr>
        <w:t xml:space="preserve">Prodávající odpovídá za škodu způsobenou kupujícímu tím, že předmět smlouvy nebyl dodán řádně či včas. </w:t>
      </w:r>
    </w:p>
    <w:p w:rsidR="004B7BB8" w:rsidRPr="00754C41" w:rsidRDefault="004B7BB8" w:rsidP="004B7BB8">
      <w:pPr>
        <w:autoSpaceDE w:val="0"/>
        <w:autoSpaceDN w:val="0"/>
        <w:adjustRightInd w:val="0"/>
        <w:ind w:left="360"/>
        <w:jc w:val="both"/>
        <w:rPr>
          <w:rFonts w:asciiTheme="minorHAnsi" w:hAnsiTheme="minorHAnsi" w:cstheme="minorHAnsi"/>
          <w:sz w:val="22"/>
          <w:szCs w:val="22"/>
        </w:rPr>
      </w:pPr>
    </w:p>
    <w:p w:rsidR="004B7BB8" w:rsidRPr="00754C41" w:rsidRDefault="004B7BB8" w:rsidP="004B7BB8">
      <w:pPr>
        <w:numPr>
          <w:ilvl w:val="0"/>
          <w:numId w:val="11"/>
        </w:numPr>
        <w:jc w:val="both"/>
        <w:rPr>
          <w:rFonts w:asciiTheme="minorHAnsi" w:hAnsiTheme="minorHAnsi" w:cstheme="minorHAnsi"/>
          <w:sz w:val="22"/>
          <w:szCs w:val="22"/>
        </w:rPr>
      </w:pPr>
      <w:r w:rsidRPr="00754C41">
        <w:rPr>
          <w:rFonts w:asciiTheme="minorHAnsi" w:hAnsiTheme="minorHAnsi" w:cstheme="minorHAnsi"/>
          <w:sz w:val="22"/>
          <w:szCs w:val="22"/>
        </w:rPr>
        <w:t xml:space="preserve">V případě, že kupující bude v prodlení se zaplacením faktury prodávajícímu, zaplatí kupující prodávajícímu smluvní pokutu ve výši 0,1 % z dlužné částky za každý den prodlení. </w:t>
      </w:r>
    </w:p>
    <w:p w:rsidR="004B7BB8" w:rsidRPr="00754C41" w:rsidRDefault="004B7BB8" w:rsidP="004B7BB8">
      <w:pPr>
        <w:jc w:val="both"/>
        <w:rPr>
          <w:rFonts w:asciiTheme="minorHAnsi" w:hAnsiTheme="minorHAnsi" w:cstheme="minorHAnsi"/>
          <w:sz w:val="22"/>
          <w:szCs w:val="22"/>
        </w:rPr>
      </w:pPr>
    </w:p>
    <w:p w:rsidR="004B7BB8" w:rsidRPr="00754C41" w:rsidRDefault="004B7BB8" w:rsidP="004B7BB8">
      <w:pPr>
        <w:numPr>
          <w:ilvl w:val="0"/>
          <w:numId w:val="11"/>
        </w:numPr>
        <w:jc w:val="both"/>
        <w:rPr>
          <w:rFonts w:asciiTheme="minorHAnsi" w:hAnsiTheme="minorHAnsi" w:cstheme="minorHAnsi"/>
          <w:sz w:val="22"/>
          <w:szCs w:val="22"/>
        </w:rPr>
      </w:pPr>
      <w:r w:rsidRPr="00754C41">
        <w:rPr>
          <w:rFonts w:asciiTheme="minorHAnsi" w:hAnsiTheme="minorHAnsi" w:cstheme="minorHAnsi"/>
          <w:sz w:val="22"/>
          <w:szCs w:val="22"/>
        </w:rPr>
        <w:t xml:space="preserve">V případě prodlení prodávajícího s odstraněním vady v záruční lhůtě dle čl. VII. odst. 3 této smlouvy, se prodávající zavazuje uhradit kupujícímu smluvní pokutu ve výši </w:t>
      </w:r>
      <w:r w:rsidR="000D1882" w:rsidRPr="00754C41">
        <w:rPr>
          <w:rFonts w:asciiTheme="minorHAnsi" w:hAnsiTheme="minorHAnsi" w:cstheme="minorHAnsi"/>
          <w:sz w:val="22"/>
          <w:szCs w:val="22"/>
        </w:rPr>
        <w:t>5</w:t>
      </w:r>
      <w:r w:rsidRPr="00754C41">
        <w:rPr>
          <w:rFonts w:asciiTheme="minorHAnsi" w:hAnsiTheme="minorHAnsi" w:cstheme="minorHAnsi"/>
          <w:sz w:val="22"/>
          <w:szCs w:val="22"/>
        </w:rPr>
        <w:t>00,- Kč za každé takovéto porušení smlouvy a den prodlení.</w:t>
      </w:r>
    </w:p>
    <w:p w:rsidR="004B7BB8" w:rsidRPr="00754C41" w:rsidRDefault="004B7BB8" w:rsidP="004B7BB8">
      <w:pPr>
        <w:jc w:val="both"/>
        <w:rPr>
          <w:rFonts w:asciiTheme="minorHAnsi" w:hAnsiTheme="minorHAnsi" w:cstheme="minorHAnsi"/>
          <w:sz w:val="22"/>
          <w:szCs w:val="22"/>
        </w:rPr>
      </w:pPr>
    </w:p>
    <w:p w:rsidR="004B7BB8" w:rsidRPr="00754C41" w:rsidRDefault="004B7BB8" w:rsidP="004B7BB8">
      <w:pPr>
        <w:numPr>
          <w:ilvl w:val="0"/>
          <w:numId w:val="11"/>
        </w:numPr>
        <w:jc w:val="both"/>
        <w:rPr>
          <w:rFonts w:asciiTheme="minorHAnsi" w:hAnsiTheme="minorHAnsi" w:cstheme="minorHAnsi"/>
          <w:sz w:val="22"/>
          <w:szCs w:val="22"/>
        </w:rPr>
      </w:pPr>
      <w:r w:rsidRPr="00754C41">
        <w:rPr>
          <w:rFonts w:asciiTheme="minorHAnsi" w:hAnsiTheme="minorHAnsi" w:cstheme="minorHAnsi"/>
          <w:sz w:val="22"/>
          <w:szCs w:val="22"/>
        </w:rPr>
        <w:t>Zaplacením smluvních pokut není dotčena povinnost prodávajícího k náhradě škody způsobené porušením povinností, na níž se smluvní pokuta vztahuje, a oprávnění kupujícího náhradu škody požadovat. Škodou se rozumí i penalizace (obvyklá v daném místě a čase), kterou bude muset kupující uhradit z titulu prodlení prodávajícího s dokončením prací. Škoda musí být uhrazena v plném rozsahu, tedy i v případě, že přesahuje výši smluvní pokuty.</w:t>
      </w:r>
    </w:p>
    <w:p w:rsidR="004B7BB8" w:rsidRPr="00754C41" w:rsidRDefault="004B7BB8" w:rsidP="004B7BB8">
      <w:pPr>
        <w:ind w:left="708"/>
        <w:jc w:val="both"/>
        <w:rPr>
          <w:rFonts w:asciiTheme="minorHAnsi" w:hAnsiTheme="minorHAnsi" w:cstheme="minorHAnsi"/>
          <w:sz w:val="22"/>
          <w:szCs w:val="22"/>
        </w:rPr>
      </w:pPr>
    </w:p>
    <w:p w:rsidR="004B7BB8" w:rsidRPr="00754C41" w:rsidRDefault="004B7BB8" w:rsidP="004B7BB8">
      <w:pPr>
        <w:numPr>
          <w:ilvl w:val="0"/>
          <w:numId w:val="11"/>
        </w:numPr>
        <w:jc w:val="both"/>
        <w:rPr>
          <w:rFonts w:asciiTheme="minorHAnsi" w:hAnsiTheme="minorHAnsi" w:cstheme="minorHAnsi"/>
          <w:sz w:val="22"/>
          <w:szCs w:val="22"/>
        </w:rPr>
      </w:pPr>
      <w:r w:rsidRPr="00754C41">
        <w:rPr>
          <w:rFonts w:asciiTheme="minorHAnsi" w:hAnsiTheme="minorHAnsi" w:cstheme="minorHAnsi"/>
          <w:sz w:val="22"/>
          <w:szCs w:val="22"/>
        </w:rPr>
        <w:t>Sankce i způsobená škoda jsou splatné do 30 kalendářních dnů ode dne doručení písemné výzvy k jejich zaplacení povinné smluvní straně.</w:t>
      </w:r>
    </w:p>
    <w:p w:rsidR="004B7BB8" w:rsidRPr="00754C41" w:rsidRDefault="004B7BB8" w:rsidP="004B7BB8">
      <w:pPr>
        <w:jc w:val="both"/>
        <w:rPr>
          <w:rFonts w:asciiTheme="minorHAnsi" w:hAnsiTheme="minorHAnsi" w:cstheme="minorHAnsi"/>
          <w:sz w:val="22"/>
          <w:szCs w:val="22"/>
        </w:rPr>
      </w:pPr>
    </w:p>
    <w:p w:rsidR="004B7BB8" w:rsidRPr="00754C41" w:rsidRDefault="004B7BB8" w:rsidP="004B7BB8">
      <w:pPr>
        <w:numPr>
          <w:ilvl w:val="0"/>
          <w:numId w:val="11"/>
        </w:numPr>
        <w:jc w:val="both"/>
        <w:rPr>
          <w:rFonts w:asciiTheme="minorHAnsi" w:hAnsiTheme="minorHAnsi" w:cstheme="minorHAnsi"/>
          <w:sz w:val="22"/>
          <w:szCs w:val="22"/>
        </w:rPr>
      </w:pPr>
      <w:r w:rsidRPr="00754C41">
        <w:rPr>
          <w:rFonts w:asciiTheme="minorHAnsi" w:hAnsiTheme="minorHAnsi" w:cstheme="minorHAnsi"/>
          <w:sz w:val="22"/>
          <w:szCs w:val="22"/>
        </w:rPr>
        <w:t>Zaplacením smluvních pokut, penále a škod nezaniká povinnost dokončit předmět plnění dle této smlouvy.</w:t>
      </w:r>
    </w:p>
    <w:p w:rsidR="004B7BB8" w:rsidRPr="00754C41" w:rsidRDefault="004B7BB8" w:rsidP="004B7BB8">
      <w:pPr>
        <w:jc w:val="both"/>
        <w:rPr>
          <w:rFonts w:asciiTheme="minorHAnsi" w:hAnsiTheme="minorHAnsi" w:cstheme="minorHAnsi"/>
          <w:sz w:val="22"/>
          <w:szCs w:val="22"/>
        </w:rPr>
      </w:pPr>
    </w:p>
    <w:p w:rsidR="004B7BB8" w:rsidRPr="00754C41" w:rsidRDefault="004B7BB8" w:rsidP="004B7BB8">
      <w:pPr>
        <w:numPr>
          <w:ilvl w:val="0"/>
          <w:numId w:val="11"/>
        </w:numPr>
        <w:jc w:val="both"/>
        <w:rPr>
          <w:rFonts w:asciiTheme="minorHAnsi" w:hAnsiTheme="minorHAnsi" w:cstheme="minorHAnsi"/>
          <w:sz w:val="22"/>
          <w:szCs w:val="22"/>
        </w:rPr>
      </w:pPr>
      <w:r w:rsidRPr="00754C41">
        <w:rPr>
          <w:rFonts w:asciiTheme="minorHAnsi" w:hAnsiTheme="minorHAnsi" w:cstheme="minorHAnsi"/>
          <w:sz w:val="22"/>
          <w:szCs w:val="22"/>
        </w:rPr>
        <w:t>Vypočtenou smluvní pokutu, na kterou vznikne kupujícímu nárok, může kupující započítat proti doplatku ceny předmětu plnění fakturované prodávajícím.</w:t>
      </w:r>
    </w:p>
    <w:p w:rsidR="004B7BB8" w:rsidRPr="004B7BB8" w:rsidRDefault="004B7BB8" w:rsidP="004B7BB8">
      <w:pPr>
        <w:ind w:left="708"/>
        <w:jc w:val="both"/>
        <w:rPr>
          <w:rFonts w:asciiTheme="minorHAnsi" w:hAnsiTheme="minorHAnsi" w:cstheme="minorHAnsi"/>
          <w:sz w:val="22"/>
          <w:szCs w:val="22"/>
        </w:rPr>
      </w:pPr>
    </w:p>
    <w:p w:rsidR="004B7BB8" w:rsidRDefault="004B7BB8" w:rsidP="004B7BB8">
      <w:pPr>
        <w:jc w:val="both"/>
        <w:rPr>
          <w:rFonts w:asciiTheme="minorHAnsi" w:hAnsiTheme="minorHAnsi" w:cstheme="minorHAnsi"/>
          <w:sz w:val="22"/>
          <w:szCs w:val="22"/>
        </w:rPr>
      </w:pPr>
    </w:p>
    <w:p w:rsidR="00115E60" w:rsidRDefault="00115E60" w:rsidP="004B7BB8">
      <w:pPr>
        <w:jc w:val="both"/>
        <w:rPr>
          <w:rFonts w:asciiTheme="minorHAnsi" w:hAnsiTheme="minorHAnsi" w:cstheme="minorHAnsi"/>
          <w:sz w:val="22"/>
          <w:szCs w:val="22"/>
        </w:rPr>
      </w:pPr>
    </w:p>
    <w:p w:rsidR="00115E60" w:rsidRPr="004B7BB8" w:rsidRDefault="00115E60" w:rsidP="004B7BB8">
      <w:pPr>
        <w:jc w:val="both"/>
        <w:rPr>
          <w:rFonts w:asciiTheme="minorHAnsi" w:hAnsiTheme="minorHAnsi" w:cstheme="minorHAnsi"/>
          <w:sz w:val="22"/>
          <w:szCs w:val="22"/>
        </w:rPr>
      </w:pPr>
    </w:p>
    <w:p w:rsidR="004B7BB8" w:rsidRPr="004B7BB8" w:rsidRDefault="004B7BB8" w:rsidP="004B7BB8">
      <w:pPr>
        <w:jc w:val="center"/>
        <w:rPr>
          <w:rFonts w:asciiTheme="minorHAnsi" w:hAnsiTheme="minorHAnsi" w:cstheme="minorHAnsi"/>
          <w:b/>
          <w:szCs w:val="24"/>
        </w:rPr>
      </w:pPr>
      <w:r w:rsidRPr="004B7BB8">
        <w:rPr>
          <w:rFonts w:asciiTheme="minorHAnsi" w:hAnsiTheme="minorHAnsi" w:cstheme="minorHAnsi"/>
          <w:b/>
          <w:szCs w:val="24"/>
        </w:rPr>
        <w:t>X.</w:t>
      </w:r>
    </w:p>
    <w:p w:rsidR="004B7BB8" w:rsidRDefault="004B7BB8" w:rsidP="004B7BB8">
      <w:pPr>
        <w:keepNext/>
        <w:spacing w:after="120"/>
        <w:jc w:val="center"/>
        <w:outlineLvl w:val="3"/>
        <w:rPr>
          <w:rFonts w:asciiTheme="minorHAnsi" w:hAnsiTheme="minorHAnsi" w:cstheme="minorHAnsi"/>
          <w:b/>
          <w:szCs w:val="24"/>
        </w:rPr>
      </w:pPr>
      <w:r w:rsidRPr="004B7BB8">
        <w:rPr>
          <w:rFonts w:asciiTheme="minorHAnsi" w:hAnsiTheme="minorHAnsi" w:cstheme="minorHAnsi"/>
          <w:b/>
          <w:szCs w:val="24"/>
        </w:rPr>
        <w:t>Ostatní ujednání</w:t>
      </w:r>
    </w:p>
    <w:p w:rsidR="00115E60" w:rsidRPr="004B7BB8" w:rsidRDefault="00115E60" w:rsidP="00115E60">
      <w:pPr>
        <w:keepNext/>
        <w:jc w:val="center"/>
        <w:outlineLvl w:val="3"/>
        <w:rPr>
          <w:rFonts w:asciiTheme="minorHAnsi" w:hAnsiTheme="minorHAnsi" w:cstheme="minorHAnsi"/>
          <w:b/>
          <w:szCs w:val="24"/>
        </w:rPr>
      </w:pPr>
    </w:p>
    <w:p w:rsidR="004B7BB8" w:rsidRPr="00754C41" w:rsidRDefault="004B7BB8" w:rsidP="004B7BB8">
      <w:pPr>
        <w:numPr>
          <w:ilvl w:val="0"/>
          <w:numId w:val="8"/>
        </w:numPr>
        <w:jc w:val="both"/>
        <w:rPr>
          <w:rFonts w:asciiTheme="minorHAnsi" w:hAnsiTheme="minorHAnsi" w:cstheme="minorHAnsi"/>
          <w:sz w:val="22"/>
          <w:szCs w:val="22"/>
        </w:rPr>
      </w:pPr>
      <w:r w:rsidRPr="00754C41">
        <w:rPr>
          <w:rFonts w:asciiTheme="minorHAnsi" w:hAnsiTheme="minorHAnsi" w:cstheme="minorHAnsi"/>
          <w:sz w:val="22"/>
          <w:szCs w:val="22"/>
        </w:rPr>
        <w:t>Vlastnické právo k předmětu plnění dle této smlouvy přechází na kupujícího jeho protokolárním předáním.</w:t>
      </w:r>
    </w:p>
    <w:p w:rsidR="004B7BB8" w:rsidRPr="00754C41" w:rsidRDefault="004B7BB8" w:rsidP="004B7BB8">
      <w:pPr>
        <w:jc w:val="both"/>
        <w:rPr>
          <w:rFonts w:asciiTheme="minorHAnsi" w:hAnsiTheme="minorHAnsi" w:cstheme="minorHAnsi"/>
          <w:sz w:val="22"/>
          <w:szCs w:val="22"/>
        </w:rPr>
      </w:pPr>
    </w:p>
    <w:p w:rsidR="004B7BB8" w:rsidRPr="00754C41" w:rsidRDefault="004B7BB8" w:rsidP="004B7BB8">
      <w:pPr>
        <w:numPr>
          <w:ilvl w:val="0"/>
          <w:numId w:val="8"/>
        </w:numPr>
        <w:jc w:val="both"/>
        <w:rPr>
          <w:rFonts w:asciiTheme="minorHAnsi" w:hAnsiTheme="minorHAnsi" w:cstheme="minorHAnsi"/>
          <w:sz w:val="22"/>
          <w:szCs w:val="22"/>
        </w:rPr>
      </w:pPr>
      <w:r w:rsidRPr="00754C41">
        <w:rPr>
          <w:rFonts w:asciiTheme="minorHAnsi" w:hAnsiTheme="minorHAnsi" w:cstheme="minorHAnsi"/>
          <w:sz w:val="22"/>
          <w:szCs w:val="22"/>
        </w:rPr>
        <w:t>Veškeré závady, poruchy nebo požadavky na servisní zásahy v průběhu záruční doby i po jejím skončení kupující nahlašuje:</w:t>
      </w:r>
    </w:p>
    <w:p w:rsidR="004B7BB8" w:rsidRPr="004B7BB8" w:rsidRDefault="004B7BB8" w:rsidP="004B7BB8">
      <w:pPr>
        <w:spacing w:before="120" w:after="120"/>
        <w:ind w:left="426"/>
        <w:jc w:val="both"/>
        <w:rPr>
          <w:rFonts w:asciiTheme="minorHAnsi" w:hAnsiTheme="minorHAnsi" w:cstheme="minorHAnsi"/>
          <w:strike/>
          <w:sz w:val="22"/>
          <w:szCs w:val="22"/>
        </w:rPr>
      </w:pPr>
      <w:r w:rsidRPr="004B7BB8">
        <w:rPr>
          <w:rFonts w:asciiTheme="minorHAnsi" w:hAnsiTheme="minorHAnsi" w:cstheme="minorHAnsi"/>
          <w:sz w:val="22"/>
          <w:szCs w:val="22"/>
        </w:rPr>
        <w:t>Jméno a příjmení zodpovědné osoby:</w:t>
      </w:r>
      <w:r w:rsidRPr="004B7BB8">
        <w:rPr>
          <w:rFonts w:asciiTheme="minorHAnsi" w:hAnsiTheme="minorHAnsi" w:cstheme="minorHAnsi"/>
          <w:sz w:val="22"/>
          <w:szCs w:val="22"/>
        </w:rPr>
        <w:tab/>
      </w:r>
      <w:r w:rsidRPr="004B7BB8">
        <w:rPr>
          <w:rFonts w:asciiTheme="minorHAnsi" w:hAnsiTheme="minorHAnsi" w:cstheme="minorHAnsi"/>
          <w:sz w:val="22"/>
          <w:szCs w:val="22"/>
          <w:highlight w:val="yellow"/>
        </w:rPr>
        <w:t>.............................................................................</w:t>
      </w:r>
    </w:p>
    <w:p w:rsidR="004B7BB8" w:rsidRPr="004B7BB8" w:rsidRDefault="004B7BB8" w:rsidP="004B7BB8">
      <w:pPr>
        <w:spacing w:before="120" w:after="120"/>
        <w:ind w:left="426"/>
        <w:jc w:val="both"/>
        <w:rPr>
          <w:rFonts w:asciiTheme="minorHAnsi" w:hAnsiTheme="minorHAnsi" w:cstheme="minorHAnsi"/>
          <w:strike/>
          <w:sz w:val="22"/>
          <w:szCs w:val="22"/>
        </w:rPr>
      </w:pPr>
      <w:r w:rsidRPr="004B7BB8">
        <w:rPr>
          <w:rFonts w:asciiTheme="minorHAnsi" w:hAnsiTheme="minorHAnsi" w:cstheme="minorHAnsi"/>
          <w:sz w:val="22"/>
          <w:szCs w:val="22"/>
        </w:rPr>
        <w:t>Adresa:</w:t>
      </w:r>
      <w:r w:rsidRPr="004B7BB8">
        <w:rPr>
          <w:rFonts w:asciiTheme="minorHAnsi" w:hAnsiTheme="minorHAnsi" w:cstheme="minorHAnsi"/>
          <w:sz w:val="22"/>
          <w:szCs w:val="22"/>
        </w:rPr>
        <w:tab/>
      </w:r>
      <w:r w:rsidRPr="004B7BB8">
        <w:rPr>
          <w:rFonts w:asciiTheme="minorHAnsi" w:hAnsiTheme="minorHAnsi" w:cstheme="minorHAnsi"/>
          <w:sz w:val="22"/>
          <w:szCs w:val="22"/>
        </w:rPr>
        <w:tab/>
      </w:r>
      <w:r w:rsidRPr="004B7BB8">
        <w:rPr>
          <w:rFonts w:asciiTheme="minorHAnsi" w:hAnsiTheme="minorHAnsi" w:cstheme="minorHAnsi"/>
          <w:sz w:val="22"/>
          <w:szCs w:val="22"/>
        </w:rPr>
        <w:tab/>
      </w:r>
      <w:r w:rsidRPr="004B7BB8">
        <w:rPr>
          <w:rFonts w:asciiTheme="minorHAnsi" w:hAnsiTheme="minorHAnsi" w:cstheme="minorHAnsi"/>
          <w:sz w:val="22"/>
          <w:szCs w:val="22"/>
        </w:rPr>
        <w:tab/>
      </w:r>
      <w:r w:rsidRPr="004B7BB8">
        <w:rPr>
          <w:rFonts w:asciiTheme="minorHAnsi" w:hAnsiTheme="minorHAnsi" w:cstheme="minorHAnsi"/>
          <w:sz w:val="22"/>
          <w:szCs w:val="22"/>
        </w:rPr>
        <w:tab/>
      </w:r>
      <w:r w:rsidRPr="004B7BB8">
        <w:rPr>
          <w:rFonts w:asciiTheme="minorHAnsi" w:hAnsiTheme="minorHAnsi" w:cstheme="minorHAnsi"/>
          <w:sz w:val="22"/>
          <w:szCs w:val="22"/>
          <w:highlight w:val="yellow"/>
        </w:rPr>
        <w:t>.............................................................................</w:t>
      </w:r>
    </w:p>
    <w:p w:rsidR="004B7BB8" w:rsidRPr="004B7BB8" w:rsidRDefault="004B7BB8" w:rsidP="004B7BB8">
      <w:pPr>
        <w:spacing w:before="120" w:after="120"/>
        <w:ind w:left="426"/>
        <w:jc w:val="both"/>
        <w:rPr>
          <w:rFonts w:asciiTheme="minorHAnsi" w:hAnsiTheme="minorHAnsi" w:cstheme="minorHAnsi"/>
          <w:strike/>
          <w:sz w:val="22"/>
          <w:szCs w:val="22"/>
        </w:rPr>
      </w:pPr>
      <w:r w:rsidRPr="004B7BB8">
        <w:rPr>
          <w:rFonts w:asciiTheme="minorHAnsi" w:hAnsiTheme="minorHAnsi" w:cstheme="minorHAnsi"/>
          <w:sz w:val="22"/>
          <w:szCs w:val="22"/>
        </w:rPr>
        <w:t>Mobil:</w:t>
      </w:r>
      <w:r w:rsidRPr="004B7BB8">
        <w:rPr>
          <w:rFonts w:asciiTheme="minorHAnsi" w:hAnsiTheme="minorHAnsi" w:cstheme="minorHAnsi"/>
          <w:sz w:val="22"/>
          <w:szCs w:val="22"/>
        </w:rPr>
        <w:tab/>
      </w:r>
      <w:r w:rsidRPr="004B7BB8">
        <w:rPr>
          <w:rFonts w:asciiTheme="minorHAnsi" w:hAnsiTheme="minorHAnsi" w:cstheme="minorHAnsi"/>
          <w:sz w:val="22"/>
          <w:szCs w:val="22"/>
        </w:rPr>
        <w:tab/>
      </w:r>
      <w:r w:rsidRPr="004B7BB8">
        <w:rPr>
          <w:rFonts w:asciiTheme="minorHAnsi" w:hAnsiTheme="minorHAnsi" w:cstheme="minorHAnsi"/>
          <w:sz w:val="22"/>
          <w:szCs w:val="22"/>
        </w:rPr>
        <w:tab/>
      </w:r>
      <w:r w:rsidRPr="004B7BB8">
        <w:rPr>
          <w:rFonts w:asciiTheme="minorHAnsi" w:hAnsiTheme="minorHAnsi" w:cstheme="minorHAnsi"/>
          <w:sz w:val="22"/>
          <w:szCs w:val="22"/>
        </w:rPr>
        <w:tab/>
      </w:r>
      <w:r w:rsidRPr="004B7BB8">
        <w:rPr>
          <w:rFonts w:asciiTheme="minorHAnsi" w:hAnsiTheme="minorHAnsi" w:cstheme="minorHAnsi"/>
          <w:sz w:val="22"/>
          <w:szCs w:val="22"/>
        </w:rPr>
        <w:tab/>
      </w:r>
      <w:r w:rsidRPr="004B7BB8">
        <w:rPr>
          <w:rFonts w:asciiTheme="minorHAnsi" w:hAnsiTheme="minorHAnsi" w:cstheme="minorHAnsi"/>
          <w:sz w:val="22"/>
          <w:szCs w:val="22"/>
          <w:highlight w:val="yellow"/>
        </w:rPr>
        <w:t>.............................................................................</w:t>
      </w:r>
    </w:p>
    <w:p w:rsidR="004B7BB8" w:rsidRPr="004B7BB8" w:rsidRDefault="004B7BB8" w:rsidP="004B7BB8">
      <w:pPr>
        <w:spacing w:before="120" w:after="120"/>
        <w:ind w:left="426"/>
        <w:jc w:val="both"/>
        <w:rPr>
          <w:rFonts w:asciiTheme="minorHAnsi" w:hAnsiTheme="minorHAnsi" w:cstheme="minorHAnsi"/>
          <w:strike/>
          <w:sz w:val="22"/>
          <w:szCs w:val="22"/>
        </w:rPr>
      </w:pPr>
      <w:r w:rsidRPr="004B7BB8">
        <w:rPr>
          <w:rFonts w:asciiTheme="minorHAnsi" w:hAnsiTheme="minorHAnsi" w:cstheme="minorHAnsi"/>
          <w:sz w:val="22"/>
          <w:szCs w:val="22"/>
        </w:rPr>
        <w:t>Email:</w:t>
      </w:r>
      <w:r w:rsidRPr="004B7BB8">
        <w:rPr>
          <w:rFonts w:asciiTheme="minorHAnsi" w:hAnsiTheme="minorHAnsi" w:cstheme="minorHAnsi"/>
          <w:sz w:val="22"/>
          <w:szCs w:val="22"/>
        </w:rPr>
        <w:tab/>
      </w:r>
      <w:r w:rsidRPr="004B7BB8">
        <w:rPr>
          <w:rFonts w:asciiTheme="minorHAnsi" w:hAnsiTheme="minorHAnsi" w:cstheme="minorHAnsi"/>
          <w:sz w:val="22"/>
          <w:szCs w:val="22"/>
        </w:rPr>
        <w:tab/>
      </w:r>
      <w:r w:rsidRPr="004B7BB8">
        <w:rPr>
          <w:rFonts w:asciiTheme="minorHAnsi" w:hAnsiTheme="minorHAnsi" w:cstheme="minorHAnsi"/>
          <w:sz w:val="22"/>
          <w:szCs w:val="22"/>
        </w:rPr>
        <w:tab/>
      </w:r>
      <w:r w:rsidRPr="004B7BB8">
        <w:rPr>
          <w:rFonts w:asciiTheme="minorHAnsi" w:hAnsiTheme="minorHAnsi" w:cstheme="minorHAnsi"/>
          <w:sz w:val="22"/>
          <w:szCs w:val="22"/>
        </w:rPr>
        <w:tab/>
      </w:r>
      <w:r w:rsidRPr="004B7BB8">
        <w:rPr>
          <w:rFonts w:asciiTheme="minorHAnsi" w:hAnsiTheme="minorHAnsi" w:cstheme="minorHAnsi"/>
          <w:sz w:val="22"/>
          <w:szCs w:val="22"/>
        </w:rPr>
        <w:tab/>
      </w:r>
      <w:r w:rsidRPr="004B7BB8">
        <w:rPr>
          <w:rFonts w:asciiTheme="minorHAnsi" w:hAnsiTheme="minorHAnsi" w:cstheme="minorHAnsi"/>
          <w:sz w:val="22"/>
          <w:szCs w:val="22"/>
          <w:highlight w:val="yellow"/>
        </w:rPr>
        <w:t>.............................................................................</w:t>
      </w:r>
    </w:p>
    <w:p w:rsidR="004B7BB8" w:rsidRPr="004B7BB8" w:rsidRDefault="004B7BB8" w:rsidP="004B7BB8">
      <w:pPr>
        <w:jc w:val="both"/>
        <w:rPr>
          <w:rFonts w:asciiTheme="minorHAnsi" w:hAnsiTheme="minorHAnsi" w:cstheme="minorHAnsi"/>
          <w:sz w:val="22"/>
          <w:szCs w:val="22"/>
        </w:rPr>
      </w:pPr>
    </w:p>
    <w:p w:rsidR="004B7BB8" w:rsidRPr="00754C41" w:rsidRDefault="004B7BB8" w:rsidP="004B7BB8">
      <w:pPr>
        <w:numPr>
          <w:ilvl w:val="0"/>
          <w:numId w:val="8"/>
        </w:numPr>
        <w:jc w:val="both"/>
        <w:rPr>
          <w:rFonts w:asciiTheme="minorHAnsi" w:hAnsiTheme="minorHAnsi" w:cstheme="minorHAnsi"/>
          <w:sz w:val="22"/>
          <w:szCs w:val="22"/>
        </w:rPr>
      </w:pPr>
      <w:r w:rsidRPr="00754C41">
        <w:rPr>
          <w:rFonts w:asciiTheme="minorHAnsi" w:hAnsiTheme="minorHAnsi" w:cstheme="minorHAnsi"/>
          <w:sz w:val="22"/>
          <w:szCs w:val="22"/>
        </w:rPr>
        <w:lastRenderedPageBreak/>
        <w:t>Prodávající nese odpovědnost za škody na předmětu plnění do doby fyzického předání a převzetí předmětu plnění kupujícím. Dále nese prodávající odpovědnost za škody způsobené při provádění předmětu plnění kupujícímu či třetím osobám.</w:t>
      </w:r>
    </w:p>
    <w:p w:rsidR="004B7BB8" w:rsidRPr="00754C41" w:rsidRDefault="004B7BB8" w:rsidP="004B7BB8">
      <w:pPr>
        <w:jc w:val="both"/>
        <w:rPr>
          <w:rFonts w:asciiTheme="minorHAnsi" w:hAnsiTheme="minorHAnsi" w:cstheme="minorHAnsi"/>
          <w:sz w:val="22"/>
          <w:szCs w:val="22"/>
        </w:rPr>
      </w:pPr>
    </w:p>
    <w:p w:rsidR="004B7BB8" w:rsidRPr="00754C41" w:rsidRDefault="004B7BB8" w:rsidP="004B7BB8">
      <w:pPr>
        <w:numPr>
          <w:ilvl w:val="0"/>
          <w:numId w:val="8"/>
        </w:numPr>
        <w:jc w:val="both"/>
        <w:rPr>
          <w:rFonts w:asciiTheme="minorHAnsi" w:hAnsiTheme="minorHAnsi" w:cstheme="minorHAnsi"/>
          <w:sz w:val="22"/>
          <w:szCs w:val="22"/>
        </w:rPr>
      </w:pPr>
      <w:r w:rsidRPr="00754C41">
        <w:rPr>
          <w:rFonts w:asciiTheme="minorHAnsi" w:hAnsiTheme="minorHAnsi" w:cstheme="minorHAnsi"/>
          <w:sz w:val="22"/>
          <w:szCs w:val="22"/>
        </w:rPr>
        <w:t>Při plnění této smlouvy je prodávající povinen postupovat s odbornou péčí. Dále se prodávající zavazuje dodržovat právní předpisy, technické normy a podmínky této smlouvy.</w:t>
      </w:r>
    </w:p>
    <w:p w:rsidR="004B7BB8" w:rsidRPr="00754C41" w:rsidRDefault="004B7BB8" w:rsidP="004B7BB8">
      <w:pPr>
        <w:jc w:val="both"/>
        <w:rPr>
          <w:rFonts w:asciiTheme="minorHAnsi" w:hAnsiTheme="minorHAnsi" w:cstheme="minorHAnsi"/>
          <w:sz w:val="22"/>
          <w:szCs w:val="22"/>
        </w:rPr>
      </w:pPr>
    </w:p>
    <w:p w:rsidR="004B7BB8" w:rsidRPr="00754C41" w:rsidRDefault="004B7BB8" w:rsidP="004B7BB8">
      <w:pPr>
        <w:numPr>
          <w:ilvl w:val="0"/>
          <w:numId w:val="8"/>
        </w:numPr>
        <w:jc w:val="both"/>
        <w:rPr>
          <w:rFonts w:asciiTheme="minorHAnsi" w:hAnsiTheme="minorHAnsi" w:cstheme="minorHAnsi"/>
          <w:sz w:val="22"/>
          <w:szCs w:val="22"/>
        </w:rPr>
      </w:pPr>
      <w:r w:rsidRPr="00754C41">
        <w:rPr>
          <w:rFonts w:asciiTheme="minorHAnsi" w:hAnsiTheme="minorHAnsi" w:cstheme="minorHAnsi"/>
          <w:sz w:val="22"/>
          <w:szCs w:val="22"/>
        </w:rPr>
        <w:t>Použití náhradních výrobků či zařízení oproti této smlouvě je možné pouze s písemným souhlasem kupujícího a za podmínky, že nedojde ke snížení parametrů předmětu plnění.</w:t>
      </w:r>
    </w:p>
    <w:p w:rsidR="004B7BB8" w:rsidRPr="00754C41" w:rsidRDefault="004B7BB8" w:rsidP="004B7BB8">
      <w:pPr>
        <w:jc w:val="both"/>
        <w:rPr>
          <w:rFonts w:asciiTheme="minorHAnsi" w:hAnsiTheme="minorHAnsi" w:cstheme="minorHAnsi"/>
          <w:sz w:val="22"/>
          <w:szCs w:val="22"/>
        </w:rPr>
      </w:pPr>
    </w:p>
    <w:p w:rsidR="004B7BB8" w:rsidRPr="00754C41" w:rsidRDefault="004B7BB8" w:rsidP="004B7BB8">
      <w:pPr>
        <w:numPr>
          <w:ilvl w:val="0"/>
          <w:numId w:val="8"/>
        </w:numPr>
        <w:jc w:val="both"/>
        <w:rPr>
          <w:rFonts w:asciiTheme="minorHAnsi" w:hAnsiTheme="minorHAnsi" w:cstheme="minorHAnsi"/>
          <w:sz w:val="22"/>
          <w:szCs w:val="22"/>
        </w:rPr>
      </w:pPr>
      <w:r w:rsidRPr="00754C41">
        <w:rPr>
          <w:rFonts w:asciiTheme="minorHAnsi" w:hAnsiTheme="minorHAnsi" w:cstheme="minorHAnsi"/>
          <w:sz w:val="22"/>
          <w:szCs w:val="22"/>
        </w:rPr>
        <w:t>Měnit nebo doplňovat text této smlouvy je možné jen na základě dohody formou průběžně číslovaných dodatků, řádně potvrzených a podepsaných oprávněnými zástupci obou smluvních stran.</w:t>
      </w:r>
    </w:p>
    <w:p w:rsidR="004B7BB8" w:rsidRPr="00754C41" w:rsidRDefault="004B7BB8" w:rsidP="004B7BB8">
      <w:pPr>
        <w:ind w:left="708"/>
        <w:jc w:val="both"/>
        <w:rPr>
          <w:rFonts w:asciiTheme="minorHAnsi" w:hAnsiTheme="minorHAnsi" w:cstheme="minorHAnsi"/>
          <w:sz w:val="22"/>
          <w:szCs w:val="22"/>
        </w:rPr>
      </w:pPr>
    </w:p>
    <w:p w:rsidR="004B7BB8" w:rsidRPr="00754C41" w:rsidRDefault="004B7BB8" w:rsidP="004B7BB8">
      <w:pPr>
        <w:numPr>
          <w:ilvl w:val="0"/>
          <w:numId w:val="8"/>
        </w:numPr>
        <w:jc w:val="both"/>
        <w:rPr>
          <w:rFonts w:asciiTheme="minorHAnsi" w:hAnsiTheme="minorHAnsi" w:cstheme="minorHAnsi"/>
          <w:sz w:val="22"/>
          <w:szCs w:val="22"/>
        </w:rPr>
      </w:pPr>
      <w:r w:rsidRPr="00754C41">
        <w:rPr>
          <w:rFonts w:asciiTheme="minorHAnsi" w:hAnsiTheme="minorHAnsi" w:cstheme="minorHAnsi"/>
          <w:sz w:val="22"/>
          <w:szCs w:val="22"/>
        </w:rPr>
        <w:t>Zpoždění s uplatněním či neuplatněním určitého nároku, práva nebo ustanovení této smlouvy jednou stranou vůči druhé straně, ani pouze částečný výkon práva se nepovažují za vzdání se práva z této smlouvy oprávněnou smluvní stranou.</w:t>
      </w:r>
    </w:p>
    <w:p w:rsidR="004B7BB8" w:rsidRPr="00754C41" w:rsidRDefault="004B7BB8" w:rsidP="004B7BB8">
      <w:pPr>
        <w:tabs>
          <w:tab w:val="num" w:pos="360"/>
        </w:tabs>
        <w:jc w:val="both"/>
        <w:rPr>
          <w:rFonts w:asciiTheme="minorHAnsi" w:hAnsiTheme="minorHAnsi" w:cstheme="minorHAnsi"/>
          <w:sz w:val="22"/>
          <w:szCs w:val="22"/>
        </w:rPr>
      </w:pPr>
    </w:p>
    <w:p w:rsidR="004B7BB8" w:rsidRPr="00754C41" w:rsidRDefault="004B7BB8" w:rsidP="004B7BB8">
      <w:pPr>
        <w:numPr>
          <w:ilvl w:val="0"/>
          <w:numId w:val="8"/>
        </w:numPr>
        <w:jc w:val="both"/>
        <w:rPr>
          <w:rFonts w:asciiTheme="minorHAnsi" w:hAnsiTheme="minorHAnsi" w:cstheme="minorHAnsi"/>
          <w:sz w:val="22"/>
          <w:szCs w:val="22"/>
        </w:rPr>
      </w:pPr>
      <w:r w:rsidRPr="00754C41">
        <w:rPr>
          <w:rFonts w:asciiTheme="minorHAnsi" w:hAnsiTheme="minorHAnsi" w:cstheme="minorHAnsi"/>
          <w:sz w:val="22"/>
          <w:szCs w:val="22"/>
        </w:rPr>
        <w:t>V případě, že některá ze stran podstatně poruší povinnosti z této smlouvy vyplývající, má druhá strana právo od této smlouvy odstoupit. Odstoupení musí mít písemnou formu a musí být doručeno druhé smluvní straně, jinak je neplatné. Právní účinky odstoupení nastávají dnem doručení. Pro účely této smlouvy se za podstatné porušení považuje zejména:</w:t>
      </w:r>
    </w:p>
    <w:p w:rsidR="004B7BB8" w:rsidRPr="00754C41" w:rsidRDefault="004B7BB8" w:rsidP="004B7BB8">
      <w:pPr>
        <w:numPr>
          <w:ilvl w:val="0"/>
          <w:numId w:val="6"/>
        </w:numPr>
        <w:tabs>
          <w:tab w:val="num" w:pos="1276"/>
        </w:tabs>
        <w:ind w:left="1418" w:hanging="425"/>
        <w:jc w:val="both"/>
        <w:rPr>
          <w:rFonts w:asciiTheme="minorHAnsi" w:hAnsiTheme="minorHAnsi" w:cstheme="minorHAnsi"/>
          <w:sz w:val="22"/>
          <w:szCs w:val="22"/>
        </w:rPr>
      </w:pPr>
      <w:r w:rsidRPr="00754C41">
        <w:rPr>
          <w:rFonts w:asciiTheme="minorHAnsi" w:hAnsiTheme="minorHAnsi" w:cstheme="minorHAnsi"/>
          <w:sz w:val="22"/>
          <w:szCs w:val="22"/>
        </w:rPr>
        <w:t>prodávající bude déle jak 30 dnů v prodlení s termínem dokončení předmětu plnění</w:t>
      </w:r>
    </w:p>
    <w:p w:rsidR="004B7BB8" w:rsidRPr="00754C41" w:rsidRDefault="004B7BB8" w:rsidP="004B7BB8">
      <w:pPr>
        <w:numPr>
          <w:ilvl w:val="0"/>
          <w:numId w:val="6"/>
        </w:numPr>
        <w:tabs>
          <w:tab w:val="num" w:pos="1276"/>
        </w:tabs>
        <w:ind w:left="1418" w:hanging="425"/>
        <w:jc w:val="both"/>
        <w:rPr>
          <w:rFonts w:asciiTheme="minorHAnsi" w:hAnsiTheme="minorHAnsi" w:cstheme="minorHAnsi"/>
          <w:sz w:val="22"/>
          <w:szCs w:val="22"/>
        </w:rPr>
      </w:pPr>
      <w:r w:rsidRPr="00754C41">
        <w:rPr>
          <w:rFonts w:asciiTheme="minorHAnsi" w:hAnsiTheme="minorHAnsi" w:cstheme="minorHAnsi"/>
          <w:sz w:val="22"/>
          <w:szCs w:val="22"/>
        </w:rPr>
        <w:t>kupující bude déle jak 30 dnů v prodlení s termínem zaplacení faktur</w:t>
      </w:r>
    </w:p>
    <w:p w:rsidR="004B7BB8" w:rsidRPr="00754C41" w:rsidRDefault="004B7BB8" w:rsidP="004B7BB8">
      <w:pPr>
        <w:numPr>
          <w:ilvl w:val="0"/>
          <w:numId w:val="6"/>
        </w:numPr>
        <w:tabs>
          <w:tab w:val="num" w:pos="1276"/>
        </w:tabs>
        <w:ind w:left="1276" w:hanging="283"/>
        <w:jc w:val="both"/>
        <w:rPr>
          <w:rFonts w:asciiTheme="minorHAnsi" w:hAnsiTheme="minorHAnsi" w:cstheme="minorHAnsi"/>
          <w:sz w:val="22"/>
          <w:szCs w:val="22"/>
        </w:rPr>
      </w:pPr>
      <w:r w:rsidRPr="00754C41">
        <w:rPr>
          <w:rFonts w:asciiTheme="minorHAnsi" w:hAnsiTheme="minorHAnsi" w:cstheme="minorHAnsi"/>
          <w:sz w:val="22"/>
          <w:szCs w:val="22"/>
        </w:rPr>
        <w:t>pokud dodané výrobky a zařízení nebudou splňovat parametry specifikované v podmínkách veřejné zakázky malého rozsahu.</w:t>
      </w:r>
    </w:p>
    <w:p w:rsidR="004B7BB8" w:rsidRPr="00754C41" w:rsidRDefault="004B7BB8" w:rsidP="004B7BB8">
      <w:pPr>
        <w:tabs>
          <w:tab w:val="num" w:pos="360"/>
        </w:tabs>
        <w:jc w:val="both"/>
        <w:rPr>
          <w:rFonts w:asciiTheme="minorHAnsi" w:hAnsiTheme="minorHAnsi" w:cstheme="minorHAnsi"/>
          <w:sz w:val="22"/>
          <w:szCs w:val="22"/>
        </w:rPr>
      </w:pPr>
    </w:p>
    <w:p w:rsidR="004B7BB8" w:rsidRPr="00754C41" w:rsidRDefault="004B7BB8" w:rsidP="004B7BB8">
      <w:pPr>
        <w:tabs>
          <w:tab w:val="num" w:pos="360"/>
        </w:tabs>
        <w:jc w:val="both"/>
        <w:rPr>
          <w:rFonts w:asciiTheme="minorHAnsi" w:hAnsiTheme="minorHAnsi" w:cstheme="minorHAnsi"/>
          <w:sz w:val="22"/>
          <w:szCs w:val="22"/>
        </w:rPr>
      </w:pPr>
    </w:p>
    <w:p w:rsidR="00115E60" w:rsidRPr="00754C41" w:rsidRDefault="00115E60" w:rsidP="004B7BB8">
      <w:pPr>
        <w:tabs>
          <w:tab w:val="num" w:pos="360"/>
        </w:tabs>
        <w:jc w:val="both"/>
        <w:rPr>
          <w:rFonts w:asciiTheme="minorHAnsi" w:hAnsiTheme="minorHAnsi" w:cstheme="minorHAnsi"/>
          <w:sz w:val="22"/>
          <w:szCs w:val="22"/>
        </w:rPr>
      </w:pPr>
    </w:p>
    <w:p w:rsidR="004B7BB8" w:rsidRPr="00754C41" w:rsidRDefault="004B7BB8" w:rsidP="004B7BB8">
      <w:pPr>
        <w:tabs>
          <w:tab w:val="num" w:pos="360"/>
        </w:tabs>
        <w:jc w:val="center"/>
        <w:rPr>
          <w:rFonts w:asciiTheme="minorHAnsi" w:hAnsiTheme="minorHAnsi" w:cstheme="minorHAnsi"/>
          <w:b/>
          <w:szCs w:val="24"/>
        </w:rPr>
      </w:pPr>
      <w:r w:rsidRPr="00754C41">
        <w:rPr>
          <w:rFonts w:asciiTheme="minorHAnsi" w:hAnsiTheme="minorHAnsi" w:cstheme="minorHAnsi"/>
          <w:b/>
          <w:szCs w:val="24"/>
        </w:rPr>
        <w:t>XI.</w:t>
      </w:r>
    </w:p>
    <w:p w:rsidR="004B7BB8" w:rsidRDefault="004B7BB8" w:rsidP="004B7BB8">
      <w:pPr>
        <w:tabs>
          <w:tab w:val="num" w:pos="360"/>
        </w:tabs>
        <w:spacing w:after="120"/>
        <w:jc w:val="center"/>
        <w:rPr>
          <w:rFonts w:asciiTheme="minorHAnsi" w:hAnsiTheme="minorHAnsi" w:cstheme="minorHAnsi"/>
          <w:szCs w:val="24"/>
        </w:rPr>
      </w:pPr>
      <w:r w:rsidRPr="00754C41">
        <w:rPr>
          <w:rFonts w:asciiTheme="minorHAnsi" w:hAnsiTheme="minorHAnsi" w:cstheme="minorHAnsi"/>
          <w:b/>
          <w:szCs w:val="24"/>
        </w:rPr>
        <w:t>Závěrečná ustanovení</w:t>
      </w:r>
      <w:r w:rsidRPr="004B7BB8">
        <w:rPr>
          <w:rFonts w:asciiTheme="minorHAnsi" w:hAnsiTheme="minorHAnsi" w:cstheme="minorHAnsi"/>
          <w:szCs w:val="24"/>
        </w:rPr>
        <w:t xml:space="preserve"> </w:t>
      </w:r>
    </w:p>
    <w:p w:rsidR="00115E60" w:rsidRPr="004B7BB8" w:rsidRDefault="00115E60" w:rsidP="00115E60">
      <w:pPr>
        <w:tabs>
          <w:tab w:val="num" w:pos="360"/>
        </w:tabs>
        <w:jc w:val="center"/>
        <w:rPr>
          <w:rFonts w:asciiTheme="minorHAnsi" w:hAnsiTheme="minorHAnsi" w:cstheme="minorHAnsi"/>
          <w:szCs w:val="24"/>
        </w:rPr>
      </w:pPr>
    </w:p>
    <w:p w:rsidR="004B7BB8" w:rsidRPr="004B7BB8" w:rsidRDefault="004B7BB8" w:rsidP="004B7BB8">
      <w:pPr>
        <w:numPr>
          <w:ilvl w:val="0"/>
          <w:numId w:val="9"/>
        </w:numPr>
        <w:autoSpaceDE w:val="0"/>
        <w:autoSpaceDN w:val="0"/>
        <w:adjustRightInd w:val="0"/>
        <w:jc w:val="both"/>
        <w:rPr>
          <w:rFonts w:asciiTheme="minorHAnsi" w:hAnsiTheme="minorHAnsi" w:cstheme="minorHAnsi"/>
          <w:sz w:val="22"/>
          <w:szCs w:val="22"/>
        </w:rPr>
      </w:pPr>
      <w:r w:rsidRPr="004B7BB8">
        <w:rPr>
          <w:rFonts w:asciiTheme="minorHAnsi" w:hAnsiTheme="minorHAnsi" w:cstheme="minorHAnsi"/>
          <w:sz w:val="22"/>
          <w:szCs w:val="22"/>
        </w:rPr>
        <w:t>Názvy článků jsou pouze informativní a vloženy pro přehlednost a nemají žádný vliv na výklad smlouvy.</w:t>
      </w:r>
    </w:p>
    <w:p w:rsidR="004B7BB8" w:rsidRPr="004B7BB8" w:rsidRDefault="004B7BB8" w:rsidP="004B7BB8">
      <w:pPr>
        <w:autoSpaceDE w:val="0"/>
        <w:autoSpaceDN w:val="0"/>
        <w:adjustRightInd w:val="0"/>
        <w:ind w:left="360"/>
        <w:jc w:val="both"/>
        <w:rPr>
          <w:rFonts w:asciiTheme="minorHAnsi" w:hAnsiTheme="minorHAnsi" w:cstheme="minorHAnsi"/>
          <w:sz w:val="22"/>
          <w:szCs w:val="22"/>
        </w:rPr>
      </w:pPr>
    </w:p>
    <w:p w:rsidR="004B7BB8" w:rsidRPr="004B7BB8" w:rsidRDefault="004B7BB8" w:rsidP="004B7BB8">
      <w:pPr>
        <w:numPr>
          <w:ilvl w:val="0"/>
          <w:numId w:val="9"/>
        </w:numPr>
        <w:autoSpaceDE w:val="0"/>
        <w:autoSpaceDN w:val="0"/>
        <w:adjustRightInd w:val="0"/>
        <w:jc w:val="both"/>
        <w:rPr>
          <w:rFonts w:asciiTheme="minorHAnsi" w:hAnsiTheme="minorHAnsi" w:cstheme="minorHAnsi"/>
          <w:sz w:val="22"/>
          <w:szCs w:val="22"/>
        </w:rPr>
      </w:pPr>
      <w:r w:rsidRPr="004B7BB8">
        <w:rPr>
          <w:rFonts w:asciiTheme="minorHAnsi" w:hAnsiTheme="minorHAnsi" w:cstheme="minorHAnsi"/>
          <w:sz w:val="22"/>
          <w:szCs w:val="22"/>
        </w:rPr>
        <w:t xml:space="preserve">Pro případ, že je rozsah některého ustanovení příliš široký v jakémkoliv směru a toto ustanovení nemůže být proto plně účinné a vykonatelné, bude takové ustanovení účinné a vykonatelné </w:t>
      </w:r>
      <w:r w:rsidR="00C834E8">
        <w:rPr>
          <w:rFonts w:asciiTheme="minorHAnsi" w:hAnsiTheme="minorHAnsi" w:cstheme="minorHAnsi"/>
          <w:sz w:val="22"/>
          <w:szCs w:val="22"/>
        </w:rPr>
        <w:br/>
      </w:r>
      <w:r w:rsidRPr="004B7BB8">
        <w:rPr>
          <w:rFonts w:asciiTheme="minorHAnsi" w:hAnsiTheme="minorHAnsi" w:cstheme="minorHAnsi"/>
          <w:sz w:val="22"/>
          <w:szCs w:val="22"/>
        </w:rPr>
        <w:t>v největším možném rozsahu přípustném podle práva a takové ustanovení se bude považovat za změněné v tomto směru.</w:t>
      </w:r>
    </w:p>
    <w:p w:rsidR="004B7BB8" w:rsidRPr="004B7BB8" w:rsidRDefault="004B7BB8" w:rsidP="004B7BB8">
      <w:pPr>
        <w:autoSpaceDE w:val="0"/>
        <w:autoSpaceDN w:val="0"/>
        <w:adjustRightInd w:val="0"/>
        <w:ind w:left="360"/>
        <w:jc w:val="both"/>
        <w:rPr>
          <w:rFonts w:asciiTheme="minorHAnsi" w:hAnsiTheme="minorHAnsi" w:cstheme="minorHAnsi"/>
          <w:sz w:val="22"/>
          <w:szCs w:val="22"/>
        </w:rPr>
      </w:pPr>
    </w:p>
    <w:p w:rsidR="004B7BB8" w:rsidRPr="00754C41" w:rsidRDefault="004B7BB8" w:rsidP="004B7BB8">
      <w:pPr>
        <w:numPr>
          <w:ilvl w:val="0"/>
          <w:numId w:val="9"/>
        </w:numPr>
        <w:autoSpaceDE w:val="0"/>
        <w:autoSpaceDN w:val="0"/>
        <w:adjustRightInd w:val="0"/>
        <w:jc w:val="both"/>
        <w:rPr>
          <w:rFonts w:asciiTheme="minorHAnsi" w:hAnsiTheme="minorHAnsi" w:cstheme="minorHAnsi"/>
          <w:sz w:val="22"/>
          <w:szCs w:val="22"/>
        </w:rPr>
      </w:pPr>
      <w:r w:rsidRPr="00754C41">
        <w:rPr>
          <w:rFonts w:asciiTheme="minorHAnsi" w:hAnsiTheme="minorHAnsi" w:cstheme="minorHAnsi"/>
          <w:sz w:val="22"/>
          <w:szCs w:val="22"/>
        </w:rPr>
        <w:t xml:space="preserve">Žádné zamýšlené změny této smlouvy nebudou účinné, pokud nebudou učiněny písemně </w:t>
      </w:r>
      <w:r w:rsidR="000D1882" w:rsidRPr="00754C41">
        <w:rPr>
          <w:rFonts w:asciiTheme="minorHAnsi" w:hAnsiTheme="minorHAnsi" w:cstheme="minorHAnsi"/>
          <w:sz w:val="22"/>
          <w:szCs w:val="22"/>
        </w:rPr>
        <w:br/>
      </w:r>
      <w:r w:rsidRPr="00754C41">
        <w:rPr>
          <w:rFonts w:asciiTheme="minorHAnsi" w:hAnsiTheme="minorHAnsi" w:cstheme="minorHAnsi"/>
          <w:sz w:val="22"/>
          <w:szCs w:val="22"/>
        </w:rPr>
        <w:t>a podepsány oprávněnými zástupci obou smluvních stran.</w:t>
      </w:r>
    </w:p>
    <w:p w:rsidR="004B7BB8" w:rsidRPr="00754C41" w:rsidRDefault="004B7BB8" w:rsidP="004B7BB8">
      <w:pPr>
        <w:ind w:left="708"/>
        <w:jc w:val="both"/>
        <w:rPr>
          <w:rFonts w:asciiTheme="minorHAnsi" w:hAnsiTheme="minorHAnsi" w:cstheme="minorHAnsi"/>
          <w:sz w:val="22"/>
          <w:szCs w:val="22"/>
        </w:rPr>
      </w:pPr>
    </w:p>
    <w:p w:rsidR="004B7BB8" w:rsidRPr="00754C41" w:rsidRDefault="004B7BB8" w:rsidP="004B7BB8">
      <w:pPr>
        <w:numPr>
          <w:ilvl w:val="0"/>
          <w:numId w:val="9"/>
        </w:numPr>
        <w:ind w:left="357" w:hanging="357"/>
        <w:jc w:val="both"/>
        <w:rPr>
          <w:rFonts w:asciiTheme="minorHAnsi" w:hAnsiTheme="minorHAnsi" w:cstheme="minorHAnsi"/>
          <w:sz w:val="22"/>
          <w:szCs w:val="22"/>
        </w:rPr>
      </w:pPr>
      <w:r w:rsidRPr="00754C41">
        <w:rPr>
          <w:rFonts w:asciiTheme="minorHAnsi" w:hAnsiTheme="minorHAnsi" w:cstheme="minorHAnsi"/>
          <w:sz w:val="22"/>
          <w:szCs w:val="22"/>
        </w:rPr>
        <w:t xml:space="preserve">Prodávající se zavazuje bezodkladně informovat kupujícího o skutečnosti, že má v evidenci daní zachyceny daňové nedoplatky, a to jak v České republice, tak v zemi sídla, místa podnikání </w:t>
      </w:r>
      <w:r w:rsidR="000D1882" w:rsidRPr="00754C41">
        <w:rPr>
          <w:rFonts w:asciiTheme="minorHAnsi" w:hAnsiTheme="minorHAnsi" w:cstheme="minorHAnsi"/>
          <w:sz w:val="22"/>
          <w:szCs w:val="22"/>
        </w:rPr>
        <w:br/>
      </w:r>
      <w:r w:rsidRPr="00754C41">
        <w:rPr>
          <w:rFonts w:asciiTheme="minorHAnsi" w:hAnsiTheme="minorHAnsi" w:cstheme="minorHAnsi"/>
          <w:sz w:val="22"/>
          <w:szCs w:val="22"/>
        </w:rPr>
        <w:t>či bydliště prodávajícího, a to až do doby úplné úhrady kupní ceny.</w:t>
      </w:r>
    </w:p>
    <w:p w:rsidR="0024215B" w:rsidRPr="00754C41" w:rsidRDefault="0024215B" w:rsidP="0024215B">
      <w:pPr>
        <w:pStyle w:val="Odstavecseseznamem"/>
        <w:rPr>
          <w:rFonts w:asciiTheme="minorHAnsi" w:hAnsiTheme="minorHAnsi" w:cstheme="minorHAnsi"/>
          <w:sz w:val="22"/>
          <w:szCs w:val="22"/>
        </w:rPr>
      </w:pPr>
    </w:p>
    <w:p w:rsidR="004B7BB8" w:rsidRPr="00754C41" w:rsidRDefault="004B7BB8" w:rsidP="004B7BB8">
      <w:pPr>
        <w:numPr>
          <w:ilvl w:val="0"/>
          <w:numId w:val="9"/>
        </w:numPr>
        <w:jc w:val="both"/>
        <w:rPr>
          <w:rFonts w:asciiTheme="minorHAnsi" w:hAnsiTheme="minorHAnsi" w:cstheme="minorHAnsi"/>
          <w:sz w:val="22"/>
          <w:szCs w:val="22"/>
        </w:rPr>
      </w:pPr>
      <w:r w:rsidRPr="00754C41">
        <w:rPr>
          <w:rFonts w:asciiTheme="minorHAnsi" w:hAnsiTheme="minorHAnsi" w:cstheme="minorHAnsi"/>
          <w:sz w:val="22"/>
          <w:szCs w:val="22"/>
        </w:rPr>
        <w:t xml:space="preserve">Smlouva se vyhotovuje ve 3 stejnopisech v českém jazyce, z nichž kupující obdrží 2 vyhotovení. </w:t>
      </w:r>
    </w:p>
    <w:p w:rsidR="004B7BB8" w:rsidRPr="00754C41" w:rsidRDefault="004B7BB8" w:rsidP="004B7BB8">
      <w:pPr>
        <w:jc w:val="both"/>
        <w:rPr>
          <w:rFonts w:asciiTheme="minorHAnsi" w:hAnsiTheme="minorHAnsi" w:cstheme="minorHAnsi"/>
          <w:sz w:val="22"/>
          <w:szCs w:val="22"/>
        </w:rPr>
      </w:pPr>
    </w:p>
    <w:p w:rsidR="004B7BB8" w:rsidRPr="00754C41" w:rsidRDefault="004B7BB8" w:rsidP="004B7BB8">
      <w:pPr>
        <w:numPr>
          <w:ilvl w:val="0"/>
          <w:numId w:val="9"/>
        </w:numPr>
        <w:jc w:val="both"/>
        <w:rPr>
          <w:rFonts w:asciiTheme="minorHAnsi" w:hAnsiTheme="minorHAnsi" w:cstheme="minorHAnsi"/>
          <w:sz w:val="22"/>
          <w:szCs w:val="22"/>
        </w:rPr>
      </w:pPr>
      <w:r w:rsidRPr="00754C41">
        <w:rPr>
          <w:rFonts w:asciiTheme="minorHAnsi" w:hAnsiTheme="minorHAnsi" w:cstheme="minorHAnsi"/>
          <w:sz w:val="22"/>
          <w:szCs w:val="22"/>
        </w:rPr>
        <w:t>Tato smlouva nabývá platnosti dnem jejího podpisu oběma smluvními stranami. Účinnosti nabývá dnem zveřejnění v Registru smluv.</w:t>
      </w:r>
    </w:p>
    <w:p w:rsidR="004B7BB8" w:rsidRPr="00754C41" w:rsidRDefault="004B7BB8" w:rsidP="004B7BB8">
      <w:pPr>
        <w:ind w:left="360"/>
        <w:jc w:val="both"/>
        <w:rPr>
          <w:rFonts w:asciiTheme="minorHAnsi" w:hAnsiTheme="minorHAnsi" w:cstheme="minorHAnsi"/>
          <w:sz w:val="22"/>
          <w:szCs w:val="22"/>
        </w:rPr>
      </w:pPr>
    </w:p>
    <w:p w:rsidR="004B7BB8" w:rsidRPr="004B7BB8" w:rsidRDefault="004B7BB8" w:rsidP="00FB63E1">
      <w:pPr>
        <w:numPr>
          <w:ilvl w:val="0"/>
          <w:numId w:val="9"/>
        </w:numPr>
        <w:jc w:val="both"/>
        <w:rPr>
          <w:rFonts w:asciiTheme="minorHAnsi" w:hAnsiTheme="minorHAnsi" w:cstheme="minorHAnsi"/>
          <w:sz w:val="22"/>
          <w:szCs w:val="22"/>
        </w:rPr>
      </w:pPr>
      <w:r w:rsidRPr="00754C41">
        <w:rPr>
          <w:rFonts w:asciiTheme="minorHAnsi" w:hAnsiTheme="minorHAnsi" w:cstheme="minorHAnsi"/>
          <w:sz w:val="22"/>
          <w:szCs w:val="22"/>
        </w:rPr>
        <w:t>Prodávající bere na vědomí, že Základní škola</w:t>
      </w:r>
      <w:r w:rsidR="000D1882" w:rsidRPr="00754C41">
        <w:rPr>
          <w:rFonts w:asciiTheme="minorHAnsi" w:hAnsiTheme="minorHAnsi" w:cstheme="minorHAnsi"/>
          <w:sz w:val="22"/>
          <w:szCs w:val="22"/>
        </w:rPr>
        <w:t>, Mateřská škola a Praktická škola Vsetín</w:t>
      </w:r>
      <w:r w:rsidRPr="00754C41">
        <w:rPr>
          <w:rFonts w:asciiTheme="minorHAnsi" w:hAnsiTheme="minorHAnsi" w:cstheme="minorHAnsi"/>
          <w:sz w:val="22"/>
          <w:szCs w:val="22"/>
        </w:rPr>
        <w:t xml:space="preserve">, </w:t>
      </w:r>
      <w:r w:rsidR="000D1882" w:rsidRPr="00754C41">
        <w:rPr>
          <w:rFonts w:asciiTheme="minorHAnsi" w:hAnsiTheme="minorHAnsi" w:cstheme="minorHAnsi"/>
          <w:sz w:val="22"/>
          <w:szCs w:val="22"/>
        </w:rPr>
        <w:t xml:space="preserve">Turkmenská 1612 </w:t>
      </w:r>
      <w:r w:rsidR="009B3E1A" w:rsidRPr="00754C41">
        <w:rPr>
          <w:rFonts w:asciiTheme="minorHAnsi" w:hAnsiTheme="minorHAnsi" w:cstheme="minorHAnsi"/>
          <w:sz w:val="22"/>
          <w:szCs w:val="22"/>
        </w:rPr>
        <w:t xml:space="preserve">je povinný subjekt </w:t>
      </w:r>
      <w:r w:rsidRPr="00754C41">
        <w:rPr>
          <w:rFonts w:asciiTheme="minorHAnsi" w:hAnsiTheme="minorHAnsi" w:cstheme="minorHAnsi"/>
          <w:sz w:val="22"/>
          <w:szCs w:val="22"/>
        </w:rPr>
        <w:t>k poskytování informací dle zákona č. 106/1999 Sb.,</w:t>
      </w:r>
      <w:r w:rsidRPr="004B7BB8">
        <w:rPr>
          <w:rFonts w:asciiTheme="minorHAnsi" w:hAnsiTheme="minorHAnsi" w:cstheme="minorHAnsi"/>
          <w:sz w:val="22"/>
          <w:szCs w:val="22"/>
        </w:rPr>
        <w:t xml:space="preserve"> </w:t>
      </w:r>
      <w:r w:rsidR="009B3E1A" w:rsidRPr="00FB63E1">
        <w:rPr>
          <w:rFonts w:asciiTheme="minorHAnsi" w:hAnsiTheme="minorHAnsi" w:cstheme="minorHAnsi"/>
          <w:sz w:val="22"/>
          <w:szCs w:val="22"/>
        </w:rPr>
        <w:br/>
      </w:r>
      <w:r w:rsidRPr="004B7BB8">
        <w:rPr>
          <w:rFonts w:asciiTheme="minorHAnsi" w:hAnsiTheme="minorHAnsi" w:cstheme="minorHAnsi"/>
          <w:sz w:val="22"/>
          <w:szCs w:val="22"/>
        </w:rPr>
        <w:t xml:space="preserve">o svobodném přístupu k informacím a zákona č. 340/2015 Sb., o registru smluv (dále „registr smluv“). </w:t>
      </w:r>
      <w:r w:rsidR="00FB63E1" w:rsidRPr="00FB63E1">
        <w:rPr>
          <w:rFonts w:asciiTheme="minorHAnsi" w:hAnsiTheme="minorHAnsi" w:cs="Arial"/>
          <w:sz w:val="22"/>
          <w:szCs w:val="22"/>
        </w:rPr>
        <w:t xml:space="preserve">Smluvní strany prohlašují, že obsah této smlouvy nepovažují za obchodní tajemství dle § 504 zákona č. 89/2012 Sb., občanský zákoník </w:t>
      </w:r>
      <w:r w:rsidR="00FB63E1">
        <w:rPr>
          <w:rFonts w:asciiTheme="minorHAnsi" w:hAnsiTheme="minorHAnsi" w:cs="Arial"/>
          <w:sz w:val="22"/>
          <w:szCs w:val="22"/>
        </w:rPr>
        <w:t>a</w:t>
      </w:r>
      <w:r w:rsidRPr="004B7BB8">
        <w:rPr>
          <w:rFonts w:asciiTheme="minorHAnsi" w:hAnsiTheme="minorHAnsi" w:cstheme="minorHAnsi"/>
          <w:sz w:val="22"/>
          <w:szCs w:val="22"/>
        </w:rPr>
        <w:t xml:space="preserve"> souhlasí se zpřístupněním či zveřejněním celé t</w:t>
      </w:r>
      <w:r w:rsidR="00FB63E1">
        <w:rPr>
          <w:rFonts w:asciiTheme="minorHAnsi" w:hAnsiTheme="minorHAnsi" w:cstheme="minorHAnsi"/>
          <w:sz w:val="22"/>
          <w:szCs w:val="22"/>
        </w:rPr>
        <w:t>éto smlouvy v jejím plném znění.</w:t>
      </w:r>
      <w:r w:rsidRPr="004B7BB8">
        <w:rPr>
          <w:rFonts w:asciiTheme="minorHAnsi" w:hAnsiTheme="minorHAnsi" w:cstheme="minorHAnsi"/>
          <w:sz w:val="22"/>
          <w:szCs w:val="22"/>
        </w:rPr>
        <w:t xml:space="preserve"> </w:t>
      </w:r>
      <w:r w:rsidR="009B3E1A" w:rsidRPr="00FB63E1">
        <w:rPr>
          <w:rFonts w:asciiTheme="minorHAnsi" w:hAnsiTheme="minorHAnsi" w:cstheme="minorHAnsi"/>
          <w:sz w:val="22"/>
          <w:szCs w:val="22"/>
        </w:rPr>
        <w:t>Základní škola, Mateřská škola a Praktická škola Vsetín</w:t>
      </w:r>
      <w:r w:rsidRPr="004B7BB8">
        <w:rPr>
          <w:rFonts w:asciiTheme="minorHAnsi" w:hAnsiTheme="minorHAnsi" w:cstheme="minorHAnsi"/>
          <w:sz w:val="22"/>
          <w:szCs w:val="22"/>
        </w:rPr>
        <w:t xml:space="preserve"> jako smluvní strana této smlouvy se zavazuje, že provede zveřejnění této smlouvy v registru smluv, </w:t>
      </w:r>
      <w:r w:rsidR="00FB63E1">
        <w:rPr>
          <w:rFonts w:asciiTheme="minorHAnsi" w:hAnsiTheme="minorHAnsi" w:cstheme="minorHAnsi"/>
          <w:sz w:val="22"/>
          <w:szCs w:val="22"/>
        </w:rPr>
        <w:br/>
      </w:r>
      <w:r w:rsidRPr="004B7BB8">
        <w:rPr>
          <w:rFonts w:asciiTheme="minorHAnsi" w:hAnsiTheme="minorHAnsi" w:cstheme="minorHAnsi"/>
          <w:sz w:val="22"/>
          <w:szCs w:val="22"/>
        </w:rPr>
        <w:t>a to bez zbytečného odkladu, nejpozději však do 30 dnů od uzavření této smlouvy.</w:t>
      </w:r>
    </w:p>
    <w:p w:rsidR="004B7BB8" w:rsidRPr="004B7BB8" w:rsidRDefault="004B7BB8" w:rsidP="004B7BB8">
      <w:pPr>
        <w:ind w:left="360"/>
        <w:jc w:val="both"/>
        <w:rPr>
          <w:rFonts w:asciiTheme="minorHAnsi" w:hAnsiTheme="minorHAnsi" w:cstheme="minorHAnsi"/>
          <w:sz w:val="22"/>
          <w:szCs w:val="22"/>
        </w:rPr>
      </w:pPr>
    </w:p>
    <w:p w:rsidR="004B7BB8" w:rsidRPr="004B7BB8" w:rsidRDefault="004B7BB8" w:rsidP="004B7BB8">
      <w:pPr>
        <w:numPr>
          <w:ilvl w:val="0"/>
          <w:numId w:val="9"/>
        </w:numPr>
        <w:ind w:hanging="502"/>
        <w:jc w:val="both"/>
        <w:rPr>
          <w:rFonts w:asciiTheme="minorHAnsi" w:hAnsiTheme="minorHAnsi" w:cstheme="minorHAnsi"/>
          <w:sz w:val="22"/>
          <w:szCs w:val="22"/>
        </w:rPr>
      </w:pPr>
      <w:r w:rsidRPr="004B7BB8">
        <w:rPr>
          <w:rFonts w:asciiTheme="minorHAnsi" w:hAnsiTheme="minorHAnsi" w:cstheme="minorHAnsi"/>
          <w:sz w:val="22"/>
          <w:szCs w:val="22"/>
        </w:rPr>
        <w:t>Smluvní strany prohlašují, že je jim znám celý obsah smlouvy a že tuto smlouvu uzavřely na základě své svobodné a vážné vůle. Na důkaz této skutečnosti připojují své podpisy.</w:t>
      </w:r>
    </w:p>
    <w:p w:rsidR="004B7BB8" w:rsidRPr="004B7BB8" w:rsidRDefault="004B7BB8" w:rsidP="004B7BB8">
      <w:pPr>
        <w:jc w:val="both"/>
        <w:rPr>
          <w:rFonts w:asciiTheme="minorHAnsi" w:hAnsiTheme="minorHAnsi" w:cstheme="minorHAnsi"/>
          <w:sz w:val="22"/>
          <w:szCs w:val="22"/>
        </w:rPr>
      </w:pPr>
    </w:p>
    <w:p w:rsidR="004B7BB8" w:rsidRPr="004B7BB8" w:rsidRDefault="004B7BB8" w:rsidP="004B7BB8">
      <w:pPr>
        <w:jc w:val="both"/>
        <w:rPr>
          <w:rFonts w:asciiTheme="minorHAnsi" w:hAnsiTheme="minorHAnsi" w:cstheme="minorHAnsi"/>
          <w:sz w:val="22"/>
          <w:szCs w:val="22"/>
        </w:rPr>
      </w:pPr>
    </w:p>
    <w:p w:rsidR="004B7BB8" w:rsidRDefault="004B7BB8" w:rsidP="004B7BB8">
      <w:pPr>
        <w:jc w:val="both"/>
        <w:rPr>
          <w:rFonts w:asciiTheme="minorHAnsi" w:hAnsiTheme="minorHAnsi" w:cstheme="minorHAnsi"/>
          <w:sz w:val="22"/>
          <w:szCs w:val="22"/>
        </w:rPr>
      </w:pPr>
    </w:p>
    <w:p w:rsidR="00115E60" w:rsidRDefault="00115E60" w:rsidP="004B7BB8">
      <w:pPr>
        <w:jc w:val="both"/>
        <w:rPr>
          <w:rFonts w:asciiTheme="minorHAnsi" w:hAnsiTheme="minorHAnsi" w:cstheme="minorHAnsi"/>
          <w:sz w:val="22"/>
          <w:szCs w:val="22"/>
        </w:rPr>
      </w:pPr>
    </w:p>
    <w:p w:rsidR="00115E60" w:rsidRDefault="00115E60" w:rsidP="004B7BB8">
      <w:pPr>
        <w:jc w:val="both"/>
        <w:rPr>
          <w:rFonts w:asciiTheme="minorHAnsi" w:hAnsiTheme="minorHAnsi" w:cstheme="minorHAnsi"/>
          <w:sz w:val="22"/>
          <w:szCs w:val="22"/>
        </w:rPr>
      </w:pPr>
    </w:p>
    <w:p w:rsidR="00CE7B51" w:rsidRDefault="00CE7B51" w:rsidP="004B7BB8">
      <w:pPr>
        <w:jc w:val="both"/>
        <w:rPr>
          <w:rFonts w:asciiTheme="minorHAnsi" w:hAnsiTheme="minorHAnsi" w:cstheme="minorHAnsi"/>
          <w:sz w:val="22"/>
          <w:szCs w:val="22"/>
        </w:rPr>
      </w:pPr>
    </w:p>
    <w:p w:rsidR="00CE7B51" w:rsidRDefault="00CE7B51" w:rsidP="004B7BB8">
      <w:pPr>
        <w:jc w:val="both"/>
        <w:rPr>
          <w:rFonts w:asciiTheme="minorHAnsi" w:hAnsiTheme="minorHAnsi" w:cstheme="minorHAnsi"/>
          <w:sz w:val="22"/>
          <w:szCs w:val="22"/>
        </w:rPr>
      </w:pPr>
    </w:p>
    <w:p w:rsidR="00115E60" w:rsidRPr="004B7BB8" w:rsidRDefault="00115E60" w:rsidP="004B7BB8">
      <w:pPr>
        <w:jc w:val="both"/>
        <w:rPr>
          <w:rFonts w:asciiTheme="minorHAnsi" w:hAnsiTheme="minorHAnsi" w:cstheme="minorHAnsi"/>
          <w:sz w:val="22"/>
          <w:szCs w:val="22"/>
        </w:rPr>
      </w:pPr>
    </w:p>
    <w:p w:rsidR="004B7BB8" w:rsidRPr="004B7BB8" w:rsidRDefault="004B7BB8" w:rsidP="004B7BB8">
      <w:pPr>
        <w:jc w:val="both"/>
        <w:rPr>
          <w:rFonts w:asciiTheme="minorHAnsi" w:hAnsiTheme="minorHAnsi" w:cstheme="minorHAnsi"/>
          <w:sz w:val="22"/>
          <w:szCs w:val="22"/>
        </w:rPr>
      </w:pPr>
      <w:r w:rsidRPr="004B7BB8">
        <w:rPr>
          <w:rFonts w:asciiTheme="minorHAnsi" w:hAnsiTheme="minorHAnsi" w:cstheme="minorHAnsi"/>
          <w:sz w:val="22"/>
          <w:szCs w:val="22"/>
        </w:rPr>
        <w:t xml:space="preserve"> </w:t>
      </w:r>
    </w:p>
    <w:p w:rsidR="004B7BB8" w:rsidRPr="004B7BB8" w:rsidRDefault="004B7BB8" w:rsidP="004B7BB8">
      <w:pPr>
        <w:jc w:val="both"/>
        <w:rPr>
          <w:rFonts w:asciiTheme="minorHAnsi" w:hAnsiTheme="minorHAnsi" w:cstheme="minorHAnsi"/>
          <w:sz w:val="22"/>
          <w:szCs w:val="22"/>
        </w:rPr>
      </w:pPr>
    </w:p>
    <w:p w:rsidR="004B7BB8" w:rsidRPr="004B7BB8" w:rsidRDefault="004B7BB8" w:rsidP="004B7BB8">
      <w:pPr>
        <w:jc w:val="both"/>
        <w:rPr>
          <w:rFonts w:asciiTheme="minorHAnsi" w:hAnsiTheme="minorHAnsi" w:cstheme="minorHAnsi"/>
          <w:sz w:val="22"/>
          <w:szCs w:val="22"/>
        </w:rPr>
      </w:pPr>
    </w:p>
    <w:p w:rsidR="004B7BB8" w:rsidRPr="004B7BB8" w:rsidRDefault="004B7BB8" w:rsidP="004B7BB8">
      <w:pPr>
        <w:jc w:val="both"/>
        <w:rPr>
          <w:rFonts w:asciiTheme="minorHAnsi" w:hAnsiTheme="minorHAnsi"/>
          <w:strike/>
          <w:snapToGrid w:val="0"/>
          <w:sz w:val="22"/>
        </w:rPr>
      </w:pPr>
      <w:r w:rsidRPr="004B7BB8">
        <w:rPr>
          <w:rFonts w:asciiTheme="minorHAnsi" w:hAnsiTheme="minorHAnsi"/>
          <w:snapToGrid w:val="0"/>
          <w:sz w:val="22"/>
        </w:rPr>
        <w:t xml:space="preserve">Ve Vsetíně </w:t>
      </w:r>
      <w:proofErr w:type="gramStart"/>
      <w:r w:rsidRPr="004B7BB8">
        <w:rPr>
          <w:rFonts w:asciiTheme="minorHAnsi" w:hAnsiTheme="minorHAnsi"/>
          <w:snapToGrid w:val="0"/>
          <w:sz w:val="22"/>
        </w:rPr>
        <w:t>dne  …</w:t>
      </w:r>
      <w:proofErr w:type="gramEnd"/>
      <w:r w:rsidRPr="004B7BB8">
        <w:rPr>
          <w:rFonts w:asciiTheme="minorHAnsi" w:hAnsiTheme="minorHAnsi"/>
          <w:snapToGrid w:val="0"/>
          <w:sz w:val="22"/>
        </w:rPr>
        <w:t>………………….</w:t>
      </w:r>
      <w:r w:rsidRPr="004B7BB8">
        <w:rPr>
          <w:rFonts w:asciiTheme="minorHAnsi" w:hAnsiTheme="minorHAnsi"/>
          <w:snapToGrid w:val="0"/>
          <w:sz w:val="22"/>
        </w:rPr>
        <w:tab/>
      </w:r>
      <w:r w:rsidRPr="004B7BB8">
        <w:rPr>
          <w:rFonts w:asciiTheme="minorHAnsi" w:hAnsiTheme="minorHAnsi"/>
          <w:snapToGrid w:val="0"/>
          <w:color w:val="FF0000"/>
          <w:sz w:val="22"/>
        </w:rPr>
        <w:tab/>
      </w:r>
      <w:r w:rsidRPr="004B7BB8">
        <w:rPr>
          <w:rFonts w:asciiTheme="minorHAnsi" w:hAnsiTheme="minorHAnsi"/>
          <w:snapToGrid w:val="0"/>
          <w:sz w:val="22"/>
        </w:rPr>
        <w:tab/>
      </w:r>
      <w:r w:rsidRPr="004B7BB8">
        <w:rPr>
          <w:rFonts w:asciiTheme="minorHAnsi" w:hAnsiTheme="minorHAnsi"/>
          <w:snapToGrid w:val="0"/>
          <w:sz w:val="22"/>
        </w:rPr>
        <w:tab/>
        <w:t>V ……………………</w:t>
      </w:r>
      <w:proofErr w:type="gramStart"/>
      <w:r w:rsidRPr="004B7BB8">
        <w:rPr>
          <w:rFonts w:asciiTheme="minorHAnsi" w:hAnsiTheme="minorHAnsi"/>
          <w:snapToGrid w:val="0"/>
          <w:sz w:val="22"/>
        </w:rPr>
        <w:t>…….</w:t>
      </w:r>
      <w:proofErr w:type="gramEnd"/>
      <w:r w:rsidRPr="004B7BB8">
        <w:rPr>
          <w:rFonts w:asciiTheme="minorHAnsi" w:hAnsiTheme="minorHAnsi"/>
          <w:snapToGrid w:val="0"/>
          <w:sz w:val="22"/>
        </w:rPr>
        <w:t>. dne …..............</w:t>
      </w:r>
      <w:r w:rsidRPr="004B7BB8">
        <w:rPr>
          <w:rFonts w:asciiTheme="minorHAnsi" w:hAnsiTheme="minorHAnsi"/>
          <w:snapToGrid w:val="0"/>
          <w:sz w:val="22"/>
        </w:rPr>
        <w:tab/>
      </w:r>
    </w:p>
    <w:p w:rsidR="004B7BB8" w:rsidRDefault="004B7BB8" w:rsidP="004B7BB8">
      <w:pPr>
        <w:jc w:val="both"/>
        <w:rPr>
          <w:rFonts w:asciiTheme="minorHAnsi" w:hAnsiTheme="minorHAnsi"/>
          <w:snapToGrid w:val="0"/>
          <w:sz w:val="22"/>
        </w:rPr>
      </w:pPr>
      <w:r w:rsidRPr="004B7BB8">
        <w:rPr>
          <w:rFonts w:asciiTheme="minorHAnsi" w:hAnsiTheme="minorHAnsi"/>
          <w:snapToGrid w:val="0"/>
          <w:sz w:val="22"/>
        </w:rPr>
        <w:t xml:space="preserve"> </w:t>
      </w:r>
    </w:p>
    <w:p w:rsidR="00115E60" w:rsidRDefault="00115E60" w:rsidP="004B7BB8">
      <w:pPr>
        <w:jc w:val="both"/>
        <w:rPr>
          <w:rFonts w:asciiTheme="minorHAnsi" w:hAnsiTheme="minorHAnsi"/>
          <w:snapToGrid w:val="0"/>
          <w:sz w:val="22"/>
        </w:rPr>
      </w:pPr>
    </w:p>
    <w:p w:rsidR="00115E60" w:rsidRDefault="00115E60" w:rsidP="004B7BB8">
      <w:pPr>
        <w:jc w:val="both"/>
        <w:rPr>
          <w:rFonts w:asciiTheme="minorHAnsi" w:hAnsiTheme="minorHAnsi"/>
          <w:snapToGrid w:val="0"/>
          <w:sz w:val="22"/>
        </w:rPr>
      </w:pPr>
    </w:p>
    <w:p w:rsidR="00115E60" w:rsidRDefault="00115E60" w:rsidP="004B7BB8">
      <w:pPr>
        <w:jc w:val="both"/>
        <w:rPr>
          <w:rFonts w:asciiTheme="minorHAnsi" w:hAnsiTheme="minorHAnsi"/>
          <w:strike/>
          <w:snapToGrid w:val="0"/>
          <w:sz w:val="22"/>
        </w:rPr>
      </w:pPr>
    </w:p>
    <w:p w:rsidR="00CE7B51" w:rsidRDefault="00CE7B51" w:rsidP="004B7BB8">
      <w:pPr>
        <w:jc w:val="both"/>
        <w:rPr>
          <w:rFonts w:asciiTheme="minorHAnsi" w:hAnsiTheme="minorHAnsi"/>
          <w:strike/>
          <w:snapToGrid w:val="0"/>
          <w:sz w:val="22"/>
        </w:rPr>
      </w:pPr>
    </w:p>
    <w:p w:rsidR="00CE7B51" w:rsidRDefault="00CE7B51" w:rsidP="004B7BB8">
      <w:pPr>
        <w:jc w:val="both"/>
        <w:rPr>
          <w:rFonts w:asciiTheme="minorHAnsi" w:hAnsiTheme="minorHAnsi"/>
          <w:strike/>
          <w:snapToGrid w:val="0"/>
          <w:sz w:val="22"/>
        </w:rPr>
      </w:pPr>
    </w:p>
    <w:p w:rsidR="00CE7B51" w:rsidRDefault="00CE7B51" w:rsidP="004B7BB8">
      <w:pPr>
        <w:jc w:val="both"/>
        <w:rPr>
          <w:rFonts w:asciiTheme="minorHAnsi" w:hAnsiTheme="minorHAnsi"/>
          <w:strike/>
          <w:snapToGrid w:val="0"/>
          <w:sz w:val="22"/>
        </w:rPr>
      </w:pPr>
    </w:p>
    <w:p w:rsidR="008E2443" w:rsidRDefault="008E2443" w:rsidP="004B7BB8">
      <w:pPr>
        <w:jc w:val="both"/>
        <w:rPr>
          <w:rFonts w:asciiTheme="minorHAnsi" w:hAnsiTheme="minorHAnsi"/>
          <w:strike/>
          <w:snapToGrid w:val="0"/>
          <w:sz w:val="22"/>
        </w:rPr>
      </w:pPr>
    </w:p>
    <w:p w:rsidR="008E2443" w:rsidRPr="004B7BB8" w:rsidRDefault="008E2443" w:rsidP="004B7BB8">
      <w:pPr>
        <w:jc w:val="both"/>
        <w:rPr>
          <w:rFonts w:asciiTheme="minorHAnsi" w:hAnsiTheme="minorHAnsi"/>
          <w:strike/>
          <w:snapToGrid w:val="0"/>
          <w:sz w:val="22"/>
        </w:rPr>
      </w:pPr>
    </w:p>
    <w:p w:rsidR="004B7BB8" w:rsidRPr="004B7BB8" w:rsidRDefault="004B7BB8" w:rsidP="004B7BB8">
      <w:pPr>
        <w:jc w:val="both"/>
        <w:rPr>
          <w:rFonts w:asciiTheme="minorHAnsi" w:hAnsiTheme="minorHAnsi"/>
          <w:strike/>
          <w:sz w:val="22"/>
        </w:rPr>
      </w:pPr>
      <w:r w:rsidRPr="004B7BB8">
        <w:rPr>
          <w:rFonts w:asciiTheme="minorHAnsi" w:hAnsiTheme="minorHAnsi"/>
          <w:snapToGrid w:val="0"/>
          <w:sz w:val="22"/>
        </w:rPr>
        <w:tab/>
      </w:r>
      <w:r w:rsidRPr="004B7BB8">
        <w:rPr>
          <w:rFonts w:asciiTheme="minorHAnsi" w:hAnsiTheme="minorHAnsi"/>
          <w:snapToGrid w:val="0"/>
          <w:sz w:val="22"/>
        </w:rPr>
        <w:tab/>
      </w:r>
      <w:r w:rsidRPr="004B7BB8">
        <w:rPr>
          <w:rFonts w:asciiTheme="minorHAnsi" w:hAnsiTheme="minorHAnsi"/>
          <w:snapToGrid w:val="0"/>
          <w:sz w:val="22"/>
        </w:rPr>
        <w:tab/>
      </w:r>
      <w:r w:rsidRPr="004B7BB8">
        <w:rPr>
          <w:rFonts w:asciiTheme="minorHAnsi" w:hAnsiTheme="minorHAnsi"/>
          <w:snapToGrid w:val="0"/>
          <w:sz w:val="22"/>
        </w:rPr>
        <w:tab/>
      </w:r>
      <w:r w:rsidRPr="004B7BB8">
        <w:rPr>
          <w:rFonts w:asciiTheme="minorHAnsi" w:hAnsiTheme="minorHAnsi"/>
          <w:snapToGrid w:val="0"/>
          <w:sz w:val="22"/>
        </w:rPr>
        <w:tab/>
      </w:r>
      <w:r w:rsidRPr="004B7BB8">
        <w:rPr>
          <w:rFonts w:asciiTheme="minorHAnsi" w:hAnsiTheme="minorHAnsi"/>
          <w:snapToGrid w:val="0"/>
          <w:sz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529"/>
      </w:tblGrid>
      <w:tr w:rsidR="004B7BB8" w:rsidRPr="004B7BB8" w:rsidTr="00725205">
        <w:tc>
          <w:tcPr>
            <w:tcW w:w="4889" w:type="dxa"/>
          </w:tcPr>
          <w:p w:rsidR="004B7BB8" w:rsidRPr="00754C41" w:rsidRDefault="004B7BB8" w:rsidP="00B439FF">
            <w:pPr>
              <w:rPr>
                <w:rFonts w:asciiTheme="minorHAnsi" w:hAnsiTheme="minorHAnsi"/>
                <w:strike/>
                <w:sz w:val="22"/>
              </w:rPr>
            </w:pPr>
            <w:r w:rsidRPr="00754C41">
              <w:rPr>
                <w:rFonts w:asciiTheme="minorHAnsi" w:hAnsiTheme="minorHAnsi"/>
                <w:snapToGrid w:val="0"/>
                <w:sz w:val="22"/>
              </w:rPr>
              <w:t xml:space="preserve">Za </w:t>
            </w:r>
            <w:r w:rsidR="00B439FF" w:rsidRPr="00754C41">
              <w:rPr>
                <w:rFonts w:asciiTheme="minorHAnsi" w:hAnsiTheme="minorHAnsi"/>
                <w:snapToGrid w:val="0"/>
                <w:sz w:val="22"/>
              </w:rPr>
              <w:t>kupujícího</w:t>
            </w:r>
            <w:r w:rsidRPr="00754C41">
              <w:rPr>
                <w:rFonts w:asciiTheme="minorHAnsi" w:hAnsiTheme="minorHAnsi"/>
                <w:snapToGrid w:val="0"/>
                <w:sz w:val="22"/>
              </w:rPr>
              <w:t>:</w:t>
            </w:r>
          </w:p>
        </w:tc>
        <w:tc>
          <w:tcPr>
            <w:tcW w:w="4889" w:type="dxa"/>
          </w:tcPr>
          <w:p w:rsidR="004B7BB8" w:rsidRPr="004B7BB8" w:rsidRDefault="004B7BB8" w:rsidP="00B439FF">
            <w:pPr>
              <w:rPr>
                <w:rFonts w:asciiTheme="minorHAnsi" w:hAnsiTheme="minorHAnsi"/>
                <w:strike/>
                <w:sz w:val="22"/>
              </w:rPr>
            </w:pPr>
            <w:r w:rsidRPr="00754C41">
              <w:rPr>
                <w:rFonts w:asciiTheme="minorHAnsi" w:hAnsiTheme="minorHAnsi"/>
                <w:snapToGrid w:val="0"/>
                <w:sz w:val="22"/>
              </w:rPr>
              <w:t xml:space="preserve">Za </w:t>
            </w:r>
            <w:r w:rsidR="00B439FF" w:rsidRPr="00754C41">
              <w:rPr>
                <w:rFonts w:asciiTheme="minorHAnsi" w:hAnsiTheme="minorHAnsi"/>
                <w:snapToGrid w:val="0"/>
                <w:sz w:val="22"/>
              </w:rPr>
              <w:t>prodávajícího</w:t>
            </w:r>
            <w:r w:rsidRPr="00754C41">
              <w:rPr>
                <w:rFonts w:asciiTheme="minorHAnsi" w:hAnsiTheme="minorHAnsi"/>
                <w:snapToGrid w:val="0"/>
                <w:sz w:val="22"/>
              </w:rPr>
              <w:t>:</w:t>
            </w:r>
          </w:p>
        </w:tc>
      </w:tr>
      <w:tr w:rsidR="004B7BB8" w:rsidRPr="004B7BB8" w:rsidTr="00725205">
        <w:trPr>
          <w:trHeight w:val="1525"/>
        </w:trPr>
        <w:tc>
          <w:tcPr>
            <w:tcW w:w="4889" w:type="dxa"/>
          </w:tcPr>
          <w:p w:rsidR="004B7BB8" w:rsidRDefault="004B7BB8" w:rsidP="004B7BB8">
            <w:pPr>
              <w:rPr>
                <w:rFonts w:asciiTheme="minorHAnsi" w:hAnsiTheme="minorHAnsi"/>
                <w:strike/>
                <w:sz w:val="22"/>
              </w:rPr>
            </w:pPr>
          </w:p>
          <w:p w:rsidR="00115E60" w:rsidRPr="004B7BB8" w:rsidRDefault="00115E60" w:rsidP="004B7BB8">
            <w:pPr>
              <w:rPr>
                <w:rFonts w:asciiTheme="minorHAnsi" w:hAnsiTheme="minorHAnsi"/>
                <w:strike/>
                <w:sz w:val="22"/>
              </w:rPr>
            </w:pPr>
          </w:p>
          <w:p w:rsidR="004B7BB8" w:rsidRPr="004B7BB8" w:rsidRDefault="004B7BB8" w:rsidP="004B7BB8">
            <w:pPr>
              <w:rPr>
                <w:rFonts w:asciiTheme="minorHAnsi" w:hAnsiTheme="minorHAnsi"/>
                <w:strike/>
                <w:sz w:val="22"/>
              </w:rPr>
            </w:pPr>
          </w:p>
          <w:p w:rsidR="004B7BB8" w:rsidRDefault="004B7BB8" w:rsidP="004B7BB8">
            <w:pPr>
              <w:rPr>
                <w:rFonts w:asciiTheme="minorHAnsi" w:hAnsiTheme="minorHAnsi"/>
                <w:strike/>
                <w:sz w:val="22"/>
              </w:rPr>
            </w:pPr>
          </w:p>
          <w:p w:rsidR="00CE7B51" w:rsidRPr="004B7BB8" w:rsidRDefault="00CE7B51" w:rsidP="004B7BB8">
            <w:pPr>
              <w:rPr>
                <w:rFonts w:asciiTheme="minorHAnsi" w:hAnsiTheme="minorHAnsi"/>
                <w:strike/>
                <w:sz w:val="22"/>
              </w:rPr>
            </w:pPr>
            <w:bookmarkStart w:id="4" w:name="_GoBack"/>
            <w:bookmarkEnd w:id="4"/>
          </w:p>
          <w:p w:rsidR="004B7BB8" w:rsidRPr="004B7BB8" w:rsidRDefault="004B7BB8" w:rsidP="004B7BB8">
            <w:pPr>
              <w:rPr>
                <w:rFonts w:asciiTheme="minorHAnsi" w:hAnsiTheme="minorHAnsi"/>
                <w:strike/>
                <w:sz w:val="22"/>
              </w:rPr>
            </w:pPr>
          </w:p>
          <w:p w:rsidR="004B7BB8" w:rsidRPr="004B7BB8" w:rsidRDefault="004B7BB8" w:rsidP="004B7BB8">
            <w:pPr>
              <w:rPr>
                <w:rFonts w:asciiTheme="minorHAnsi" w:hAnsiTheme="minorHAnsi"/>
                <w:strike/>
                <w:sz w:val="22"/>
              </w:rPr>
            </w:pPr>
            <w:r w:rsidRPr="004B7BB8">
              <w:rPr>
                <w:rFonts w:asciiTheme="minorHAnsi" w:hAnsiTheme="minorHAnsi"/>
                <w:sz w:val="22"/>
              </w:rPr>
              <w:t>…………………………………….</w:t>
            </w:r>
          </w:p>
        </w:tc>
        <w:tc>
          <w:tcPr>
            <w:tcW w:w="4889" w:type="dxa"/>
          </w:tcPr>
          <w:p w:rsidR="004B7BB8" w:rsidRPr="004B7BB8" w:rsidRDefault="004B7BB8" w:rsidP="004B7BB8">
            <w:pPr>
              <w:rPr>
                <w:rFonts w:asciiTheme="minorHAnsi" w:hAnsiTheme="minorHAnsi"/>
                <w:strike/>
                <w:sz w:val="22"/>
              </w:rPr>
            </w:pPr>
          </w:p>
          <w:p w:rsidR="004B7BB8" w:rsidRPr="004B7BB8" w:rsidRDefault="004B7BB8" w:rsidP="004B7BB8">
            <w:pPr>
              <w:rPr>
                <w:rFonts w:asciiTheme="minorHAnsi" w:hAnsiTheme="minorHAnsi"/>
                <w:strike/>
                <w:sz w:val="22"/>
              </w:rPr>
            </w:pPr>
          </w:p>
          <w:p w:rsidR="004B7BB8" w:rsidRDefault="004B7BB8" w:rsidP="004B7BB8">
            <w:pPr>
              <w:rPr>
                <w:rFonts w:asciiTheme="minorHAnsi" w:hAnsiTheme="minorHAnsi"/>
                <w:strike/>
                <w:sz w:val="22"/>
              </w:rPr>
            </w:pPr>
          </w:p>
          <w:p w:rsidR="00CE7B51" w:rsidRPr="004B7BB8" w:rsidRDefault="00CE7B51" w:rsidP="004B7BB8">
            <w:pPr>
              <w:rPr>
                <w:rFonts w:asciiTheme="minorHAnsi" w:hAnsiTheme="minorHAnsi"/>
                <w:strike/>
                <w:sz w:val="22"/>
              </w:rPr>
            </w:pPr>
          </w:p>
          <w:p w:rsidR="004B7BB8" w:rsidRPr="004B7BB8" w:rsidRDefault="004B7BB8" w:rsidP="004B7BB8">
            <w:pPr>
              <w:rPr>
                <w:rFonts w:asciiTheme="minorHAnsi" w:hAnsiTheme="minorHAnsi"/>
                <w:strike/>
                <w:sz w:val="22"/>
              </w:rPr>
            </w:pPr>
          </w:p>
          <w:p w:rsidR="004B7BB8" w:rsidRPr="004B7BB8" w:rsidRDefault="004B7BB8" w:rsidP="004B7BB8">
            <w:pPr>
              <w:rPr>
                <w:rFonts w:asciiTheme="minorHAnsi" w:hAnsiTheme="minorHAnsi"/>
                <w:strike/>
                <w:sz w:val="22"/>
              </w:rPr>
            </w:pPr>
          </w:p>
          <w:p w:rsidR="004B7BB8" w:rsidRPr="004B7BB8" w:rsidRDefault="004B7BB8" w:rsidP="004B7BB8">
            <w:pPr>
              <w:rPr>
                <w:rFonts w:asciiTheme="minorHAnsi" w:hAnsiTheme="minorHAnsi"/>
                <w:strike/>
                <w:sz w:val="22"/>
              </w:rPr>
            </w:pPr>
            <w:r w:rsidRPr="004B7BB8">
              <w:rPr>
                <w:rFonts w:asciiTheme="minorHAnsi" w:hAnsiTheme="minorHAnsi"/>
                <w:sz w:val="22"/>
              </w:rPr>
              <w:t>…………………………………..</w:t>
            </w:r>
          </w:p>
        </w:tc>
      </w:tr>
      <w:tr w:rsidR="004B7BB8" w:rsidRPr="004B7BB8" w:rsidTr="00725205">
        <w:tc>
          <w:tcPr>
            <w:tcW w:w="4889" w:type="dxa"/>
          </w:tcPr>
          <w:p w:rsidR="004B7BB8" w:rsidRPr="004B7BB8" w:rsidRDefault="004B7BB8" w:rsidP="009B3E1A">
            <w:pPr>
              <w:rPr>
                <w:rFonts w:asciiTheme="minorHAnsi" w:hAnsiTheme="minorHAnsi"/>
                <w:strike/>
                <w:sz w:val="22"/>
              </w:rPr>
            </w:pPr>
            <w:r w:rsidRPr="004B7BB8">
              <w:rPr>
                <w:rFonts w:asciiTheme="minorHAnsi" w:hAnsiTheme="minorHAnsi"/>
                <w:snapToGrid w:val="0"/>
                <w:sz w:val="22"/>
              </w:rPr>
              <w:t xml:space="preserve">Mgr. </w:t>
            </w:r>
            <w:r w:rsidR="009B3E1A">
              <w:rPr>
                <w:rFonts w:asciiTheme="minorHAnsi" w:hAnsiTheme="minorHAnsi"/>
                <w:snapToGrid w:val="0"/>
                <w:sz w:val="22"/>
              </w:rPr>
              <w:t>Roman Třetina</w:t>
            </w:r>
          </w:p>
        </w:tc>
        <w:tc>
          <w:tcPr>
            <w:tcW w:w="4889" w:type="dxa"/>
          </w:tcPr>
          <w:p w:rsidR="004B7BB8" w:rsidRPr="004B7BB8" w:rsidRDefault="004B7BB8" w:rsidP="004B7BB8">
            <w:pPr>
              <w:rPr>
                <w:rFonts w:asciiTheme="minorHAnsi" w:hAnsiTheme="minorHAnsi"/>
                <w:strike/>
                <w:sz w:val="22"/>
                <w:highlight w:val="cyan"/>
              </w:rPr>
            </w:pPr>
            <w:r w:rsidRPr="004B7BB8">
              <w:rPr>
                <w:rFonts w:asciiTheme="minorHAnsi" w:hAnsiTheme="minorHAnsi"/>
                <w:sz w:val="22"/>
                <w:highlight w:val="yellow"/>
              </w:rPr>
              <w:t>………………………………</w:t>
            </w:r>
          </w:p>
        </w:tc>
      </w:tr>
      <w:tr w:rsidR="004B7BB8" w:rsidRPr="004B7BB8" w:rsidTr="00725205">
        <w:tc>
          <w:tcPr>
            <w:tcW w:w="4889" w:type="dxa"/>
          </w:tcPr>
          <w:p w:rsidR="004B7BB8" w:rsidRPr="004B7BB8" w:rsidRDefault="004B7BB8" w:rsidP="004B7BB8">
            <w:pPr>
              <w:rPr>
                <w:rFonts w:asciiTheme="minorHAnsi" w:hAnsiTheme="minorHAnsi"/>
                <w:strike/>
                <w:sz w:val="22"/>
              </w:rPr>
            </w:pPr>
            <w:r w:rsidRPr="004B7BB8">
              <w:rPr>
                <w:rFonts w:asciiTheme="minorHAnsi" w:hAnsiTheme="minorHAnsi"/>
                <w:sz w:val="22"/>
              </w:rPr>
              <w:t>ředitel školy</w:t>
            </w:r>
          </w:p>
        </w:tc>
        <w:tc>
          <w:tcPr>
            <w:tcW w:w="4889" w:type="dxa"/>
          </w:tcPr>
          <w:p w:rsidR="004B7BB8" w:rsidRPr="004B7BB8" w:rsidRDefault="004B7BB8" w:rsidP="004B7BB8">
            <w:pPr>
              <w:rPr>
                <w:rFonts w:asciiTheme="minorHAnsi" w:hAnsiTheme="minorHAnsi"/>
                <w:strike/>
                <w:sz w:val="22"/>
                <w:highlight w:val="cyan"/>
              </w:rPr>
            </w:pPr>
            <w:r w:rsidRPr="004B7BB8">
              <w:rPr>
                <w:rFonts w:asciiTheme="minorHAnsi" w:hAnsiTheme="minorHAnsi"/>
                <w:sz w:val="22"/>
                <w:highlight w:val="yellow"/>
              </w:rPr>
              <w:t>……………………….……..</w:t>
            </w:r>
          </w:p>
        </w:tc>
      </w:tr>
    </w:tbl>
    <w:p w:rsidR="004B7BB8" w:rsidRPr="004B7BB8" w:rsidRDefault="004B7BB8" w:rsidP="004B7BB8">
      <w:pPr>
        <w:tabs>
          <w:tab w:val="left" w:pos="6096"/>
        </w:tabs>
        <w:ind w:left="567" w:right="423"/>
        <w:jc w:val="center"/>
        <w:rPr>
          <w:rFonts w:asciiTheme="minorHAnsi" w:hAnsiTheme="minorHAnsi" w:cstheme="minorHAnsi"/>
          <w:sz w:val="22"/>
          <w:szCs w:val="22"/>
        </w:rPr>
      </w:pPr>
    </w:p>
    <w:p w:rsidR="006A7E49" w:rsidRDefault="006A7E49"/>
    <w:sectPr w:rsidR="006A7E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558" w:rsidRDefault="00952558" w:rsidP="00047BF4">
      <w:r>
        <w:separator/>
      </w:r>
    </w:p>
  </w:endnote>
  <w:endnote w:type="continuationSeparator" w:id="0">
    <w:p w:rsidR="00952558" w:rsidRDefault="00952558" w:rsidP="0004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558" w:rsidRDefault="00952558" w:rsidP="00047BF4">
      <w:r>
        <w:separator/>
      </w:r>
    </w:p>
  </w:footnote>
  <w:footnote w:type="continuationSeparator" w:id="0">
    <w:p w:rsidR="00952558" w:rsidRDefault="00952558" w:rsidP="00047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3ED1"/>
    <w:multiLevelType w:val="multilevel"/>
    <w:tmpl w:val="C87231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1B447BD"/>
    <w:multiLevelType w:val="singleLevel"/>
    <w:tmpl w:val="F84AC062"/>
    <w:lvl w:ilvl="0">
      <w:start w:val="1"/>
      <w:numFmt w:val="decimal"/>
      <w:lvlText w:val="%1."/>
      <w:lvlJc w:val="left"/>
      <w:pPr>
        <w:tabs>
          <w:tab w:val="num" w:pos="360"/>
        </w:tabs>
        <w:ind w:left="360" w:hanging="360"/>
      </w:pPr>
      <w:rPr>
        <w:rFonts w:hint="default"/>
        <w:b w:val="0"/>
      </w:rPr>
    </w:lvl>
  </w:abstractNum>
  <w:abstractNum w:abstractNumId="2" w15:restartNumberingAfterBreak="0">
    <w:nsid w:val="167007E5"/>
    <w:multiLevelType w:val="hybridMultilevel"/>
    <w:tmpl w:val="CFC2C1E0"/>
    <w:lvl w:ilvl="0" w:tplc="36F47EF0">
      <w:start w:val="1"/>
      <w:numFmt w:val="decimal"/>
      <w:lvlText w:val="%1."/>
      <w:lvlJc w:val="left"/>
      <w:pPr>
        <w:tabs>
          <w:tab w:val="num" w:pos="422"/>
        </w:tabs>
        <w:ind w:left="420" w:hanging="358"/>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D5711D"/>
    <w:multiLevelType w:val="singleLevel"/>
    <w:tmpl w:val="E3C827BC"/>
    <w:lvl w:ilvl="0">
      <w:start w:val="1"/>
      <w:numFmt w:val="decimal"/>
      <w:lvlText w:val="%1."/>
      <w:lvlJc w:val="left"/>
      <w:pPr>
        <w:tabs>
          <w:tab w:val="num" w:pos="360"/>
        </w:tabs>
        <w:ind w:left="360" w:hanging="360"/>
      </w:pPr>
      <w:rPr>
        <w:rFonts w:hint="default"/>
        <w:b w:val="0"/>
      </w:rPr>
    </w:lvl>
  </w:abstractNum>
  <w:abstractNum w:abstractNumId="4" w15:restartNumberingAfterBreak="0">
    <w:nsid w:val="1A556F77"/>
    <w:multiLevelType w:val="hybridMultilevel"/>
    <w:tmpl w:val="CF72E8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7D316EC"/>
    <w:multiLevelType w:val="hybridMultilevel"/>
    <w:tmpl w:val="0A20B30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31293AA6"/>
    <w:multiLevelType w:val="hybridMultilevel"/>
    <w:tmpl w:val="CF740DDC"/>
    <w:lvl w:ilvl="0" w:tplc="263AC8A6">
      <w:start w:val="1"/>
      <w:numFmt w:val="decimal"/>
      <w:lvlText w:val="%1."/>
      <w:lvlJc w:val="left"/>
      <w:pPr>
        <w:ind w:left="720" w:hanging="360"/>
      </w:pPr>
      <w:rPr>
        <w:b w:val="0"/>
      </w:rPr>
    </w:lvl>
    <w:lvl w:ilvl="1" w:tplc="CE7C04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2D0D1F"/>
    <w:multiLevelType w:val="hybridMultilevel"/>
    <w:tmpl w:val="3AE23BCA"/>
    <w:lvl w:ilvl="0" w:tplc="04DEFF90">
      <w:start w:val="1"/>
      <w:numFmt w:val="lowerLetter"/>
      <w:lvlText w:val="%1)"/>
      <w:lvlJc w:val="left"/>
      <w:pPr>
        <w:ind w:left="720" w:hanging="360"/>
      </w:pPr>
      <w:rPr>
        <w:b w:val="0"/>
      </w:rPr>
    </w:lvl>
    <w:lvl w:ilvl="1" w:tplc="CE7C04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454C80"/>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880"/>
        </w:tabs>
        <w:ind w:left="880" w:hanging="454"/>
      </w:pPr>
      <w:rPr>
        <w:rFonts w:ascii="Arial" w:hAnsi="Arial" w:hint="default"/>
        <w:b w:val="0"/>
        <w:i w:val="0"/>
        <w:sz w:val="20"/>
      </w:rPr>
    </w:lvl>
    <w:lvl w:ilvl="2">
      <w:start w:val="1"/>
      <w:numFmt w:val="decimal"/>
      <w:lvlText w:val="%1.%2.%3."/>
      <w:lvlJc w:val="left"/>
      <w:pPr>
        <w:tabs>
          <w:tab w:val="num" w:pos="788"/>
        </w:tabs>
        <w:ind w:left="788" w:hanging="504"/>
      </w:pPr>
      <w:rPr>
        <w:rFonts w:ascii="Arial" w:hAnsi="Arial" w:hint="default"/>
        <w:b w:val="0"/>
        <w:i w:val="0"/>
        <w:sz w:val="20"/>
      </w:rPr>
    </w:lvl>
    <w:lvl w:ilvl="3">
      <w:start w:val="1"/>
      <w:numFmt w:val="decimal"/>
      <w:lvlText w:val="%1.%2.%3.%4."/>
      <w:lvlJc w:val="left"/>
      <w:pPr>
        <w:tabs>
          <w:tab w:val="num" w:pos="1713"/>
        </w:tabs>
        <w:ind w:left="1641"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C4C7515"/>
    <w:multiLevelType w:val="singleLevel"/>
    <w:tmpl w:val="8210049A"/>
    <w:lvl w:ilvl="0">
      <w:start w:val="1"/>
      <w:numFmt w:val="decimal"/>
      <w:lvlText w:val="%1."/>
      <w:lvlJc w:val="left"/>
      <w:pPr>
        <w:tabs>
          <w:tab w:val="num" w:pos="420"/>
        </w:tabs>
        <w:ind w:left="420" w:hanging="360"/>
      </w:pPr>
      <w:rPr>
        <w:rFonts w:hint="default"/>
        <w:b w:val="0"/>
      </w:rPr>
    </w:lvl>
  </w:abstractNum>
  <w:abstractNum w:abstractNumId="10" w15:restartNumberingAfterBreak="0">
    <w:nsid w:val="3D7B4B32"/>
    <w:multiLevelType w:val="hybridMultilevel"/>
    <w:tmpl w:val="9654889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3E730B33"/>
    <w:multiLevelType w:val="hybridMultilevel"/>
    <w:tmpl w:val="C1E284E2"/>
    <w:lvl w:ilvl="0" w:tplc="2E586C9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8FA74B6"/>
    <w:multiLevelType w:val="hybridMultilevel"/>
    <w:tmpl w:val="F760A3F0"/>
    <w:lvl w:ilvl="0" w:tplc="DB643DD8">
      <w:start w:val="1"/>
      <w:numFmt w:val="decimal"/>
      <w:lvlText w:val="%1."/>
      <w:lvlJc w:val="left"/>
      <w:pPr>
        <w:tabs>
          <w:tab w:val="num" w:pos="422"/>
        </w:tabs>
        <w:ind w:left="420" w:hanging="358"/>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6AF3817"/>
    <w:multiLevelType w:val="singleLevel"/>
    <w:tmpl w:val="F43A0A86"/>
    <w:lvl w:ilvl="0">
      <w:start w:val="3"/>
      <w:numFmt w:val="bullet"/>
      <w:lvlText w:val="-"/>
      <w:lvlJc w:val="left"/>
      <w:pPr>
        <w:tabs>
          <w:tab w:val="num" w:pos="360"/>
        </w:tabs>
        <w:ind w:left="360" w:hanging="360"/>
      </w:pPr>
      <w:rPr>
        <w:rFonts w:hint="default"/>
      </w:rPr>
    </w:lvl>
  </w:abstractNum>
  <w:abstractNum w:abstractNumId="14" w15:restartNumberingAfterBreak="0">
    <w:nsid w:val="643A51FD"/>
    <w:multiLevelType w:val="hybridMultilevel"/>
    <w:tmpl w:val="5D68CAB4"/>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5F68B4"/>
    <w:multiLevelType w:val="singleLevel"/>
    <w:tmpl w:val="16EE19CC"/>
    <w:lvl w:ilvl="0">
      <w:start w:val="1"/>
      <w:numFmt w:val="decimal"/>
      <w:lvlText w:val="%1."/>
      <w:lvlJc w:val="left"/>
      <w:pPr>
        <w:ind w:left="360" w:hanging="360"/>
      </w:pPr>
      <w:rPr>
        <w:rFonts w:ascii="Calibri" w:hAnsi="Calibri" w:cs="Calibri" w:hint="default"/>
        <w:b w:val="0"/>
        <w:sz w:val="22"/>
        <w:szCs w:val="22"/>
      </w:rPr>
    </w:lvl>
  </w:abstractNum>
  <w:abstractNum w:abstractNumId="16" w15:restartNumberingAfterBreak="0">
    <w:nsid w:val="689C708A"/>
    <w:multiLevelType w:val="hybridMultilevel"/>
    <w:tmpl w:val="6DF012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A235E8D"/>
    <w:multiLevelType w:val="hybridMultilevel"/>
    <w:tmpl w:val="10C004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13"/>
  </w:num>
  <w:num w:numId="7">
    <w:abstractNumId w:val="3"/>
  </w:num>
  <w:num w:numId="8">
    <w:abstractNumId w:val="1"/>
  </w:num>
  <w:num w:numId="9">
    <w:abstractNumId w:val="15"/>
  </w:num>
  <w:num w:numId="10">
    <w:abstractNumId w:val="2"/>
  </w:num>
  <w:num w:numId="11">
    <w:abstractNumId w:val="12"/>
  </w:num>
  <w:num w:numId="12">
    <w:abstractNumId w:val="6"/>
  </w:num>
  <w:num w:numId="13">
    <w:abstractNumId w:val="16"/>
  </w:num>
  <w:num w:numId="14">
    <w:abstractNumId w:val="7"/>
  </w:num>
  <w:num w:numId="15">
    <w:abstractNumId w:val="17"/>
  </w:num>
  <w:num w:numId="16">
    <w:abstractNumId w:val="5"/>
  </w:num>
  <w:num w:numId="17">
    <w:abstractNumId w:val="8"/>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8E0"/>
    <w:rsid w:val="00047BF4"/>
    <w:rsid w:val="00051812"/>
    <w:rsid w:val="000611D8"/>
    <w:rsid w:val="00096BA1"/>
    <w:rsid w:val="000A58E0"/>
    <w:rsid w:val="000A64E8"/>
    <w:rsid w:val="000D1882"/>
    <w:rsid w:val="000E39E2"/>
    <w:rsid w:val="00100314"/>
    <w:rsid w:val="00115E60"/>
    <w:rsid w:val="00152C92"/>
    <w:rsid w:val="0016305E"/>
    <w:rsid w:val="001850D7"/>
    <w:rsid w:val="002159C6"/>
    <w:rsid w:val="002160AF"/>
    <w:rsid w:val="0022009E"/>
    <w:rsid w:val="00237D40"/>
    <w:rsid w:val="0024215B"/>
    <w:rsid w:val="00245C04"/>
    <w:rsid w:val="0026469E"/>
    <w:rsid w:val="00276379"/>
    <w:rsid w:val="002A584A"/>
    <w:rsid w:val="002D27D7"/>
    <w:rsid w:val="002D30A2"/>
    <w:rsid w:val="002E2989"/>
    <w:rsid w:val="002E52B3"/>
    <w:rsid w:val="002E61B8"/>
    <w:rsid w:val="00347557"/>
    <w:rsid w:val="00360C2A"/>
    <w:rsid w:val="003A1C43"/>
    <w:rsid w:val="003B0282"/>
    <w:rsid w:val="003B5B3C"/>
    <w:rsid w:val="003D08B1"/>
    <w:rsid w:val="004154C3"/>
    <w:rsid w:val="004337E7"/>
    <w:rsid w:val="004B7BB8"/>
    <w:rsid w:val="004E5660"/>
    <w:rsid w:val="00524680"/>
    <w:rsid w:val="00531930"/>
    <w:rsid w:val="00545037"/>
    <w:rsid w:val="00552D32"/>
    <w:rsid w:val="005607C0"/>
    <w:rsid w:val="00562CA8"/>
    <w:rsid w:val="005A492F"/>
    <w:rsid w:val="005A58DD"/>
    <w:rsid w:val="005C62E3"/>
    <w:rsid w:val="005C6E14"/>
    <w:rsid w:val="005D2CB9"/>
    <w:rsid w:val="005D4A83"/>
    <w:rsid w:val="005E1F21"/>
    <w:rsid w:val="005E28E0"/>
    <w:rsid w:val="00637301"/>
    <w:rsid w:val="006450C1"/>
    <w:rsid w:val="00653769"/>
    <w:rsid w:val="00654667"/>
    <w:rsid w:val="006552C9"/>
    <w:rsid w:val="006A7E49"/>
    <w:rsid w:val="00725205"/>
    <w:rsid w:val="00732D6A"/>
    <w:rsid w:val="00743C8F"/>
    <w:rsid w:val="00754C41"/>
    <w:rsid w:val="007746D2"/>
    <w:rsid w:val="0077613A"/>
    <w:rsid w:val="007B10CE"/>
    <w:rsid w:val="007C6146"/>
    <w:rsid w:val="0081789B"/>
    <w:rsid w:val="00846C5E"/>
    <w:rsid w:val="00860210"/>
    <w:rsid w:val="00875444"/>
    <w:rsid w:val="00881A8F"/>
    <w:rsid w:val="008A5B5D"/>
    <w:rsid w:val="008C32FE"/>
    <w:rsid w:val="008D0B7B"/>
    <w:rsid w:val="008E2443"/>
    <w:rsid w:val="008E7D95"/>
    <w:rsid w:val="008F023B"/>
    <w:rsid w:val="00952558"/>
    <w:rsid w:val="009B3E1A"/>
    <w:rsid w:val="009F25FD"/>
    <w:rsid w:val="00A13A8E"/>
    <w:rsid w:val="00A323FC"/>
    <w:rsid w:val="00A7158F"/>
    <w:rsid w:val="00A71BA7"/>
    <w:rsid w:val="00A77B4E"/>
    <w:rsid w:val="00A96843"/>
    <w:rsid w:val="00AA22E2"/>
    <w:rsid w:val="00AF1952"/>
    <w:rsid w:val="00B126FA"/>
    <w:rsid w:val="00B3082F"/>
    <w:rsid w:val="00B439FF"/>
    <w:rsid w:val="00B52611"/>
    <w:rsid w:val="00B65F2A"/>
    <w:rsid w:val="00B70468"/>
    <w:rsid w:val="00B77AB9"/>
    <w:rsid w:val="00B80842"/>
    <w:rsid w:val="00B96F14"/>
    <w:rsid w:val="00BB6CE1"/>
    <w:rsid w:val="00C0575F"/>
    <w:rsid w:val="00C109D3"/>
    <w:rsid w:val="00C834E8"/>
    <w:rsid w:val="00CB4C98"/>
    <w:rsid w:val="00CB5526"/>
    <w:rsid w:val="00CE4EF2"/>
    <w:rsid w:val="00CE7B51"/>
    <w:rsid w:val="00D2499E"/>
    <w:rsid w:val="00D60C58"/>
    <w:rsid w:val="00D95FD9"/>
    <w:rsid w:val="00DA6DD5"/>
    <w:rsid w:val="00DB40A6"/>
    <w:rsid w:val="00DB40CC"/>
    <w:rsid w:val="00DF6ED4"/>
    <w:rsid w:val="00E03F87"/>
    <w:rsid w:val="00E04D95"/>
    <w:rsid w:val="00E44D7F"/>
    <w:rsid w:val="00E508EA"/>
    <w:rsid w:val="00E67345"/>
    <w:rsid w:val="00E80CD2"/>
    <w:rsid w:val="00E9413E"/>
    <w:rsid w:val="00EB578C"/>
    <w:rsid w:val="00F07FB3"/>
    <w:rsid w:val="00F30948"/>
    <w:rsid w:val="00F40360"/>
    <w:rsid w:val="00F406A2"/>
    <w:rsid w:val="00F77D5E"/>
    <w:rsid w:val="00FA1F7A"/>
    <w:rsid w:val="00FB63E1"/>
    <w:rsid w:val="00FE5F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56A91"/>
  <w15:docId w15:val="{FD998502-2179-4863-BE77-B7399EE5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E28E0"/>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
    <w:qFormat/>
    <w:rsid w:val="004B7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5E28E0"/>
    <w:pPr>
      <w:keepNext/>
      <w:spacing w:before="240" w:after="60"/>
      <w:outlineLvl w:val="1"/>
    </w:pPr>
    <w:rPr>
      <w:rFonts w:ascii="Arial" w:hAnsi="Arial"/>
      <w:b/>
      <w:i/>
    </w:rPr>
  </w:style>
  <w:style w:type="paragraph" w:styleId="Nadpis3">
    <w:name w:val="heading 3"/>
    <w:basedOn w:val="Normln"/>
    <w:next w:val="Normln"/>
    <w:link w:val="Nadpis3Char"/>
    <w:uiPriority w:val="9"/>
    <w:semiHidden/>
    <w:unhideWhenUsed/>
    <w:qFormat/>
    <w:rsid w:val="004B7BB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4B7BB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4B7BB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47BF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E28E0"/>
    <w:rPr>
      <w:rFonts w:ascii="Arial" w:eastAsia="Times New Roman" w:hAnsi="Arial" w:cs="Times New Roman"/>
      <w:b/>
      <w:i/>
      <w:sz w:val="24"/>
      <w:szCs w:val="20"/>
      <w:lang w:eastAsia="cs-CZ"/>
    </w:rPr>
  </w:style>
  <w:style w:type="paragraph" w:styleId="Zkladntext">
    <w:name w:val="Body Text"/>
    <w:basedOn w:val="Normln"/>
    <w:link w:val="ZkladntextChar"/>
    <w:rsid w:val="005E28E0"/>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lang w:val="x-none" w:eastAsia="x-none"/>
    </w:rPr>
  </w:style>
  <w:style w:type="character" w:customStyle="1" w:styleId="ZkladntextChar">
    <w:name w:val="Základní text Char"/>
    <w:basedOn w:val="Standardnpsmoodstavce"/>
    <w:link w:val="Zkladntext"/>
    <w:rsid w:val="005E28E0"/>
    <w:rPr>
      <w:rFonts w:ascii="Courier New" w:eastAsia="Times New Roman" w:hAnsi="Courier New" w:cs="Times New Roman"/>
      <w:sz w:val="24"/>
      <w:szCs w:val="20"/>
      <w:lang w:val="x-none" w:eastAsia="x-none"/>
    </w:rPr>
  </w:style>
  <w:style w:type="paragraph" w:styleId="Zkladntext2">
    <w:name w:val="Body Text 2"/>
    <w:basedOn w:val="Normln"/>
    <w:link w:val="Zkladntext2Char"/>
    <w:rsid w:val="005E28E0"/>
    <w:pPr>
      <w:jc w:val="both"/>
    </w:pPr>
  </w:style>
  <w:style w:type="character" w:customStyle="1" w:styleId="Zkladntext2Char">
    <w:name w:val="Základní text 2 Char"/>
    <w:basedOn w:val="Standardnpsmoodstavce"/>
    <w:link w:val="Zkladntext2"/>
    <w:rsid w:val="005E28E0"/>
    <w:rPr>
      <w:rFonts w:ascii="Times New Roman" w:eastAsia="Times New Roman" w:hAnsi="Times New Roman" w:cs="Times New Roman"/>
      <w:sz w:val="24"/>
      <w:szCs w:val="20"/>
      <w:lang w:eastAsia="cs-CZ"/>
    </w:rPr>
  </w:style>
  <w:style w:type="paragraph" w:customStyle="1" w:styleId="Nadpis">
    <w:name w:val="Nadpis"/>
    <w:basedOn w:val="Normln"/>
    <w:link w:val="NadpisChar"/>
    <w:rsid w:val="005E28E0"/>
    <w:pPr>
      <w:spacing w:after="120"/>
      <w:jc w:val="center"/>
    </w:pPr>
    <w:rPr>
      <w:b/>
      <w:lang w:val="x-none" w:eastAsia="x-none"/>
    </w:rPr>
  </w:style>
  <w:style w:type="character" w:customStyle="1" w:styleId="NadpisChar">
    <w:name w:val="Nadpis Char"/>
    <w:link w:val="Nadpis"/>
    <w:locked/>
    <w:rsid w:val="005E28E0"/>
    <w:rPr>
      <w:rFonts w:ascii="Times New Roman" w:eastAsia="Times New Roman" w:hAnsi="Times New Roman" w:cs="Times New Roman"/>
      <w:b/>
      <w:sz w:val="24"/>
      <w:szCs w:val="20"/>
      <w:lang w:val="x-none" w:eastAsia="x-none"/>
    </w:rPr>
  </w:style>
  <w:style w:type="paragraph" w:styleId="Textbubliny">
    <w:name w:val="Balloon Text"/>
    <w:basedOn w:val="Normln"/>
    <w:link w:val="TextbublinyChar"/>
    <w:uiPriority w:val="99"/>
    <w:semiHidden/>
    <w:unhideWhenUsed/>
    <w:rsid w:val="00881A8F"/>
    <w:rPr>
      <w:rFonts w:ascii="Tahoma" w:hAnsi="Tahoma" w:cs="Tahoma"/>
      <w:sz w:val="16"/>
      <w:szCs w:val="16"/>
    </w:rPr>
  </w:style>
  <w:style w:type="character" w:customStyle="1" w:styleId="TextbublinyChar">
    <w:name w:val="Text bubliny Char"/>
    <w:basedOn w:val="Standardnpsmoodstavce"/>
    <w:link w:val="Textbubliny"/>
    <w:uiPriority w:val="99"/>
    <w:semiHidden/>
    <w:rsid w:val="00881A8F"/>
    <w:rPr>
      <w:rFonts w:ascii="Tahoma" w:eastAsia="Times New Roman" w:hAnsi="Tahoma" w:cs="Tahoma"/>
      <w:sz w:val="16"/>
      <w:szCs w:val="16"/>
      <w:lang w:eastAsia="cs-CZ"/>
    </w:rPr>
  </w:style>
  <w:style w:type="character" w:customStyle="1" w:styleId="Nadpis6Char">
    <w:name w:val="Nadpis 6 Char"/>
    <w:basedOn w:val="Standardnpsmoodstavce"/>
    <w:link w:val="Nadpis6"/>
    <w:uiPriority w:val="9"/>
    <w:semiHidden/>
    <w:rsid w:val="00047BF4"/>
    <w:rPr>
      <w:rFonts w:asciiTheme="majorHAnsi" w:eastAsiaTheme="majorEastAsia" w:hAnsiTheme="majorHAnsi" w:cstheme="majorBidi"/>
      <w:i/>
      <w:iCs/>
      <w:color w:val="243F60" w:themeColor="accent1" w:themeShade="7F"/>
      <w:sz w:val="24"/>
      <w:szCs w:val="20"/>
      <w:lang w:eastAsia="cs-CZ"/>
    </w:rPr>
  </w:style>
  <w:style w:type="paragraph" w:styleId="Zhlav">
    <w:name w:val="header"/>
    <w:basedOn w:val="Normln"/>
    <w:link w:val="ZhlavChar"/>
    <w:uiPriority w:val="99"/>
    <w:unhideWhenUsed/>
    <w:rsid w:val="00047BF4"/>
    <w:pPr>
      <w:tabs>
        <w:tab w:val="center" w:pos="4536"/>
        <w:tab w:val="right" w:pos="9072"/>
      </w:tabs>
    </w:pPr>
  </w:style>
  <w:style w:type="character" w:customStyle="1" w:styleId="ZhlavChar">
    <w:name w:val="Záhlaví Char"/>
    <w:basedOn w:val="Standardnpsmoodstavce"/>
    <w:link w:val="Zhlav"/>
    <w:uiPriority w:val="99"/>
    <w:rsid w:val="00047BF4"/>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47BF4"/>
    <w:pPr>
      <w:tabs>
        <w:tab w:val="center" w:pos="4536"/>
        <w:tab w:val="right" w:pos="9072"/>
      </w:tabs>
    </w:pPr>
  </w:style>
  <w:style w:type="character" w:customStyle="1" w:styleId="ZpatChar">
    <w:name w:val="Zápatí Char"/>
    <w:basedOn w:val="Standardnpsmoodstavce"/>
    <w:link w:val="Zpat"/>
    <w:uiPriority w:val="99"/>
    <w:rsid w:val="00047BF4"/>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B3082F"/>
    <w:pPr>
      <w:ind w:left="720"/>
      <w:contextualSpacing/>
    </w:pPr>
  </w:style>
  <w:style w:type="character" w:customStyle="1" w:styleId="Nadpis1Char">
    <w:name w:val="Nadpis 1 Char"/>
    <w:basedOn w:val="Standardnpsmoodstavce"/>
    <w:link w:val="Nadpis1"/>
    <w:uiPriority w:val="9"/>
    <w:rsid w:val="004B7BB8"/>
    <w:rPr>
      <w:rFonts w:asciiTheme="majorHAnsi" w:eastAsiaTheme="majorEastAsia" w:hAnsiTheme="majorHAnsi" w:cstheme="majorBidi"/>
      <w:b/>
      <w:bCs/>
      <w:color w:val="365F91" w:themeColor="accent1" w:themeShade="BF"/>
      <w:sz w:val="28"/>
      <w:szCs w:val="28"/>
      <w:lang w:eastAsia="cs-CZ"/>
    </w:rPr>
  </w:style>
  <w:style w:type="character" w:customStyle="1" w:styleId="Nadpis3Char">
    <w:name w:val="Nadpis 3 Char"/>
    <w:basedOn w:val="Standardnpsmoodstavce"/>
    <w:link w:val="Nadpis3"/>
    <w:uiPriority w:val="9"/>
    <w:semiHidden/>
    <w:rsid w:val="004B7BB8"/>
    <w:rPr>
      <w:rFonts w:asciiTheme="majorHAnsi" w:eastAsiaTheme="majorEastAsia" w:hAnsiTheme="majorHAnsi" w:cstheme="majorBidi"/>
      <w:b/>
      <w:bCs/>
      <w:color w:val="4F81BD" w:themeColor="accent1"/>
      <w:sz w:val="24"/>
      <w:szCs w:val="20"/>
      <w:lang w:eastAsia="cs-CZ"/>
    </w:rPr>
  </w:style>
  <w:style w:type="character" w:customStyle="1" w:styleId="Nadpis4Char">
    <w:name w:val="Nadpis 4 Char"/>
    <w:basedOn w:val="Standardnpsmoodstavce"/>
    <w:link w:val="Nadpis4"/>
    <w:uiPriority w:val="9"/>
    <w:semiHidden/>
    <w:rsid w:val="004B7BB8"/>
    <w:rPr>
      <w:rFonts w:asciiTheme="majorHAnsi" w:eastAsiaTheme="majorEastAsia" w:hAnsiTheme="majorHAnsi" w:cstheme="majorBidi"/>
      <w:b/>
      <w:bCs/>
      <w:i/>
      <w:iCs/>
      <w:color w:val="4F81BD" w:themeColor="accent1"/>
      <w:sz w:val="24"/>
      <w:szCs w:val="20"/>
      <w:lang w:eastAsia="cs-CZ"/>
    </w:rPr>
  </w:style>
  <w:style w:type="character" w:customStyle="1" w:styleId="Nadpis5Char">
    <w:name w:val="Nadpis 5 Char"/>
    <w:basedOn w:val="Standardnpsmoodstavce"/>
    <w:link w:val="Nadpis5"/>
    <w:uiPriority w:val="9"/>
    <w:semiHidden/>
    <w:rsid w:val="004B7BB8"/>
    <w:rPr>
      <w:rFonts w:asciiTheme="majorHAnsi" w:eastAsiaTheme="majorEastAsia" w:hAnsiTheme="majorHAnsi" w:cstheme="majorBidi"/>
      <w:color w:val="243F60" w:themeColor="accent1" w:themeShade="7F"/>
      <w:sz w:val="24"/>
      <w:szCs w:val="20"/>
      <w:lang w:eastAsia="cs-CZ"/>
    </w:rPr>
  </w:style>
  <w:style w:type="paragraph" w:styleId="Zkladntextodsazen">
    <w:name w:val="Body Text Indent"/>
    <w:basedOn w:val="Normln"/>
    <w:link w:val="ZkladntextodsazenChar"/>
    <w:uiPriority w:val="99"/>
    <w:semiHidden/>
    <w:unhideWhenUsed/>
    <w:rsid w:val="004B7BB8"/>
    <w:pPr>
      <w:spacing w:after="120"/>
      <w:ind w:left="283"/>
    </w:pPr>
  </w:style>
  <w:style w:type="character" w:customStyle="1" w:styleId="ZkladntextodsazenChar">
    <w:name w:val="Základní text odsazený Char"/>
    <w:basedOn w:val="Standardnpsmoodstavce"/>
    <w:link w:val="Zkladntextodsazen"/>
    <w:uiPriority w:val="99"/>
    <w:semiHidden/>
    <w:rsid w:val="004B7BB8"/>
    <w:rPr>
      <w:rFonts w:ascii="Times New Roman" w:eastAsia="Times New Roman" w:hAnsi="Times New Roman" w:cs="Times New Roman"/>
      <w:sz w:val="24"/>
      <w:szCs w:val="20"/>
      <w:lang w:eastAsia="cs-CZ"/>
    </w:rPr>
  </w:style>
  <w:style w:type="table" w:styleId="Mkatabulky">
    <w:name w:val="Table Grid"/>
    <w:basedOn w:val="Normlntabulka"/>
    <w:rsid w:val="004B7BB8"/>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115E60"/>
    <w:rPr>
      <w:sz w:val="20"/>
    </w:rPr>
  </w:style>
  <w:style w:type="character" w:customStyle="1" w:styleId="TextvysvtlivekChar">
    <w:name w:val="Text vysvětlivek Char"/>
    <w:basedOn w:val="Standardnpsmoodstavce"/>
    <w:link w:val="Textvysvtlivek"/>
    <w:uiPriority w:val="99"/>
    <w:semiHidden/>
    <w:rsid w:val="00115E60"/>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115E60"/>
    <w:rPr>
      <w:vertAlign w:val="superscript"/>
    </w:rPr>
  </w:style>
  <w:style w:type="paragraph" w:styleId="Revize">
    <w:name w:val="Revision"/>
    <w:hidden/>
    <w:uiPriority w:val="99"/>
    <w:semiHidden/>
    <w:rsid w:val="002D27D7"/>
    <w:pPr>
      <w:spacing w:after="0" w:line="240" w:lineRule="auto"/>
    </w:pPr>
    <w:rPr>
      <w:rFonts w:ascii="Times New Roman" w:eastAsia="Times New Roman" w:hAnsi="Times New Roman" w:cs="Times New Roman"/>
      <w:sz w:val="24"/>
      <w:szCs w:val="20"/>
      <w:lang w:eastAsia="cs-CZ"/>
    </w:rPr>
  </w:style>
  <w:style w:type="paragraph" w:styleId="Bezmezer">
    <w:name w:val="No Spacing"/>
    <w:uiPriority w:val="1"/>
    <w:qFormat/>
    <w:rsid w:val="00732D6A"/>
    <w:pPr>
      <w:spacing w:after="0" w:line="240" w:lineRule="auto"/>
    </w:pPr>
  </w:style>
  <w:style w:type="paragraph" w:customStyle="1" w:styleId="xmsonormal">
    <w:name w:val="x_msonormal"/>
    <w:basedOn w:val="Normln"/>
    <w:rsid w:val="005E1F2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49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94241-83F6-4DC8-A93A-97468F42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2338</Words>
  <Characters>13795</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Burdíková</dc:creator>
  <cp:lastModifiedBy>*Účetní - ZŠ, MŠ a PŠ Vsetín</cp:lastModifiedBy>
  <cp:revision>3</cp:revision>
  <cp:lastPrinted>2020-09-22T11:39:00Z</cp:lastPrinted>
  <dcterms:created xsi:type="dcterms:W3CDTF">2021-11-02T09:32:00Z</dcterms:created>
  <dcterms:modified xsi:type="dcterms:W3CDTF">2021-11-02T09:34:00Z</dcterms:modified>
</cp:coreProperties>
</file>